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AF" w:rsidRDefault="0088439C" w:rsidP="0088439C">
      <w:pPr>
        <w:jc w:val="center"/>
        <w:rPr>
          <w:rFonts w:ascii="標楷體" w:eastAsia="標楷體" w:hAnsi="標楷體"/>
          <w:sz w:val="36"/>
          <w:szCs w:val="36"/>
        </w:rPr>
      </w:pPr>
      <w:r w:rsidRPr="00EF3FE2">
        <w:rPr>
          <w:rFonts w:ascii="標楷體" w:eastAsia="標楷體" w:hAnsi="標楷體" w:hint="eastAsia"/>
          <w:sz w:val="36"/>
          <w:szCs w:val="36"/>
        </w:rPr>
        <w:t>穀保家商</w:t>
      </w:r>
      <w:r w:rsidRPr="00250666">
        <w:rPr>
          <w:rFonts w:ascii="標楷體" w:eastAsia="標楷體" w:hAnsi="標楷體" w:hint="eastAsia"/>
          <w:sz w:val="36"/>
          <w:szCs w:val="36"/>
        </w:rPr>
        <w:t>導師費支給辦法</w:t>
      </w:r>
    </w:p>
    <w:p w:rsidR="0088439C" w:rsidRPr="0088439C" w:rsidRDefault="0088439C" w:rsidP="0088439C">
      <w:pPr>
        <w:numPr>
          <w:ilvl w:val="0"/>
          <w:numId w:val="2"/>
        </w:numPr>
        <w:spacing w:line="240" w:lineRule="exact"/>
        <w:ind w:left="556" w:hanging="556"/>
        <w:jc w:val="right"/>
        <w:rPr>
          <w:rFonts w:ascii="標楷體" w:eastAsia="標楷體" w:hAnsi="標楷體" w:cs="Times New Roman"/>
          <w:sz w:val="20"/>
          <w:szCs w:val="20"/>
        </w:rPr>
      </w:pPr>
      <w:smartTag w:uri="urn:schemas-microsoft-com:office:smarttags" w:element="chsdate">
        <w:smartTagPr>
          <w:attr w:name="Year" w:val="2015"/>
          <w:attr w:name="Month" w:val="3"/>
          <w:attr w:name="Day" w:val="18"/>
          <w:attr w:name="IsLunarDate" w:val="False"/>
          <w:attr w:name="IsROCDate" w:val="False"/>
        </w:smartTagPr>
        <w:r w:rsidRPr="0088439C">
          <w:rPr>
            <w:rFonts w:ascii="標楷體" w:eastAsia="標楷體" w:hAnsi="標楷體" w:cs="Times New Roman" w:hint="eastAsia"/>
            <w:sz w:val="20"/>
            <w:szCs w:val="20"/>
          </w:rPr>
          <w:t>3月18日</w:t>
        </w:r>
      </w:smartTag>
      <w:r w:rsidRPr="0088439C">
        <w:rPr>
          <w:rFonts w:ascii="標楷體" w:eastAsia="標楷體" w:hAnsi="標楷體" w:cs="Times New Roman" w:hint="eastAsia"/>
          <w:sz w:val="20"/>
          <w:szCs w:val="20"/>
        </w:rPr>
        <w:t>主任會議通過訂定</w:t>
      </w:r>
    </w:p>
    <w:p w:rsidR="0088439C" w:rsidRPr="0088439C" w:rsidRDefault="0088439C" w:rsidP="0088439C">
      <w:pPr>
        <w:numPr>
          <w:ilvl w:val="0"/>
          <w:numId w:val="2"/>
        </w:numPr>
        <w:spacing w:line="240" w:lineRule="exact"/>
        <w:jc w:val="right"/>
        <w:rPr>
          <w:rFonts w:ascii="標楷體" w:eastAsia="標楷體" w:hAnsi="標楷體" w:cs="Times New Roman"/>
          <w:sz w:val="20"/>
          <w:szCs w:val="20"/>
        </w:rPr>
      </w:pPr>
      <w:r w:rsidRPr="0088439C">
        <w:rPr>
          <w:rFonts w:ascii="標楷體" w:eastAsia="標楷體" w:hAnsi="標楷體" w:cs="Times New Roman" w:hint="eastAsia"/>
          <w:sz w:val="20"/>
          <w:szCs w:val="20"/>
        </w:rPr>
        <w:t>4月17日主任會議通過修訂</w:t>
      </w:r>
    </w:p>
    <w:p w:rsidR="0088439C" w:rsidRPr="0088439C" w:rsidRDefault="0088439C" w:rsidP="0088439C">
      <w:pPr>
        <w:numPr>
          <w:ilvl w:val="0"/>
          <w:numId w:val="2"/>
        </w:numPr>
        <w:spacing w:line="240" w:lineRule="exact"/>
        <w:jc w:val="right"/>
        <w:rPr>
          <w:rFonts w:ascii="標楷體" w:eastAsia="標楷體" w:hAnsi="標楷體" w:cs="Times New Roman"/>
          <w:sz w:val="20"/>
          <w:szCs w:val="20"/>
        </w:rPr>
      </w:pPr>
      <w:r w:rsidRPr="0088439C">
        <w:rPr>
          <w:rFonts w:ascii="標楷體" w:eastAsia="標楷體" w:hAnsi="標楷體" w:cs="Times New Roman" w:hint="eastAsia"/>
          <w:sz w:val="20"/>
          <w:szCs w:val="20"/>
        </w:rPr>
        <w:t>5月24日主任會議通過修訂</w:t>
      </w:r>
    </w:p>
    <w:p w:rsidR="0088439C" w:rsidRPr="0088439C" w:rsidRDefault="0088439C" w:rsidP="0088439C">
      <w:pPr>
        <w:numPr>
          <w:ilvl w:val="0"/>
          <w:numId w:val="3"/>
        </w:numPr>
        <w:spacing w:line="240" w:lineRule="exact"/>
        <w:jc w:val="right"/>
        <w:rPr>
          <w:rFonts w:ascii="標楷體" w:eastAsia="標楷體" w:hAnsi="標楷體" w:cs="Times New Roman"/>
          <w:sz w:val="20"/>
          <w:szCs w:val="20"/>
        </w:rPr>
      </w:pPr>
      <w:r w:rsidRPr="0088439C">
        <w:rPr>
          <w:rFonts w:ascii="標楷體" w:eastAsia="標楷體" w:hAnsi="標楷體" w:cs="Times New Roman" w:hint="eastAsia"/>
          <w:sz w:val="20"/>
          <w:szCs w:val="20"/>
        </w:rPr>
        <w:t>9 月7日主任會議通過修訂</w:t>
      </w:r>
    </w:p>
    <w:p w:rsidR="0088439C" w:rsidRDefault="000A6B35" w:rsidP="0088439C">
      <w:pPr>
        <w:numPr>
          <w:ilvl w:val="0"/>
          <w:numId w:val="3"/>
        </w:numPr>
        <w:spacing w:line="240" w:lineRule="exact"/>
        <w:jc w:val="right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 w:hint="eastAsia"/>
          <w:sz w:val="20"/>
          <w:szCs w:val="20"/>
        </w:rPr>
        <w:t>4</w:t>
      </w:r>
      <w:r w:rsidR="0088439C" w:rsidRPr="0088439C">
        <w:rPr>
          <w:rFonts w:ascii="標楷體" w:eastAsia="標楷體" w:hAnsi="標楷體" w:cs="Times New Roman" w:hint="eastAsia"/>
          <w:sz w:val="20"/>
          <w:szCs w:val="20"/>
        </w:rPr>
        <w:t>月</w:t>
      </w:r>
      <w:r>
        <w:rPr>
          <w:rFonts w:ascii="標楷體" w:eastAsia="標楷體" w:hAnsi="標楷體" w:cs="Times New Roman" w:hint="eastAsia"/>
          <w:sz w:val="20"/>
          <w:szCs w:val="20"/>
        </w:rPr>
        <w:t>11</w:t>
      </w:r>
      <w:r w:rsidR="0088439C" w:rsidRPr="0088439C">
        <w:rPr>
          <w:rFonts w:ascii="標楷體" w:eastAsia="標楷體" w:hAnsi="標楷體" w:cs="Times New Roman" w:hint="eastAsia"/>
          <w:sz w:val="20"/>
          <w:szCs w:val="20"/>
        </w:rPr>
        <w:t>日主任會議通過修訂</w:t>
      </w:r>
    </w:p>
    <w:p w:rsidR="006B0F1A" w:rsidRPr="0088439C" w:rsidRDefault="00895A64" w:rsidP="00895A64">
      <w:pPr>
        <w:spacing w:line="240" w:lineRule="exact"/>
        <w:ind w:left="573"/>
        <w:jc w:val="right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 w:hint="eastAsia"/>
          <w:sz w:val="20"/>
          <w:szCs w:val="20"/>
          <w:highlight w:val="lightGray"/>
        </w:rPr>
        <w:t xml:space="preserve"> 106年</w:t>
      </w:r>
      <w:r w:rsidR="007E50E1">
        <w:rPr>
          <w:rFonts w:ascii="標楷體" w:eastAsia="標楷體" w:hAnsi="標楷體" w:cs="Times New Roman" w:hint="eastAsia"/>
          <w:sz w:val="20"/>
          <w:szCs w:val="20"/>
        </w:rPr>
        <w:t>8</w:t>
      </w:r>
      <w:r w:rsidR="006B0F1A">
        <w:rPr>
          <w:rFonts w:ascii="標楷體" w:eastAsia="標楷體" w:hAnsi="標楷體" w:cs="Times New Roman" w:hint="eastAsia"/>
          <w:sz w:val="20"/>
          <w:szCs w:val="20"/>
        </w:rPr>
        <w:t>月</w:t>
      </w:r>
      <w:r w:rsidR="007E50E1">
        <w:rPr>
          <w:rFonts w:ascii="標楷體" w:eastAsia="標楷體" w:hAnsi="標楷體" w:cs="Times New Roman" w:hint="eastAsia"/>
          <w:sz w:val="20"/>
          <w:szCs w:val="20"/>
        </w:rPr>
        <w:t>16</w:t>
      </w:r>
      <w:r w:rsidR="006B0F1A">
        <w:rPr>
          <w:rFonts w:ascii="標楷體" w:eastAsia="標楷體" w:hAnsi="標楷體" w:cs="Times New Roman" w:hint="eastAsia"/>
          <w:sz w:val="20"/>
          <w:szCs w:val="20"/>
        </w:rPr>
        <w:t>日主任會議通過修訂</w:t>
      </w:r>
      <w:bookmarkStart w:id="0" w:name="_GoBack"/>
      <w:bookmarkEnd w:id="0"/>
    </w:p>
    <w:p w:rsidR="0088439C" w:rsidRPr="0088439C" w:rsidRDefault="0088439C" w:rsidP="00CE32F6">
      <w:pPr>
        <w:widowControl/>
        <w:numPr>
          <w:ilvl w:val="0"/>
          <w:numId w:val="1"/>
        </w:numPr>
        <w:snapToGrid w:val="0"/>
        <w:spacing w:beforeLines="50" w:before="180" w:line="400" w:lineRule="exact"/>
        <w:ind w:left="680" w:hanging="680"/>
        <w:rPr>
          <w:rFonts w:ascii="標楷體" w:eastAsia="標楷體" w:hAnsi="標楷體" w:cs="新細明體"/>
          <w:kern w:val="0"/>
          <w:sz w:val="28"/>
          <w:szCs w:val="28"/>
        </w:rPr>
      </w:pPr>
      <w:r w:rsidRPr="0088439C">
        <w:rPr>
          <w:rFonts w:ascii="標楷體" w:eastAsia="標楷體" w:hAnsi="標楷體" w:cs="新細明體" w:hint="eastAsia"/>
          <w:kern w:val="0"/>
          <w:sz w:val="28"/>
          <w:szCs w:val="28"/>
        </w:rPr>
        <w:t>本辦法依據教師法第十七條暨本校實際狀況訂定之。</w:t>
      </w:r>
    </w:p>
    <w:p w:rsidR="0088439C" w:rsidRPr="0088439C" w:rsidRDefault="0088439C" w:rsidP="0088439C">
      <w:pPr>
        <w:widowControl/>
        <w:numPr>
          <w:ilvl w:val="0"/>
          <w:numId w:val="1"/>
        </w:numPr>
        <w:snapToGrid w:val="0"/>
        <w:spacing w:beforeLines="50" w:before="180" w:line="400" w:lineRule="exact"/>
        <w:ind w:left="680" w:hanging="680"/>
        <w:rPr>
          <w:rFonts w:ascii="標楷體" w:eastAsia="標楷體" w:hAnsi="標楷體" w:cs="新細明體"/>
          <w:kern w:val="0"/>
          <w:sz w:val="28"/>
          <w:szCs w:val="28"/>
        </w:rPr>
      </w:pPr>
      <w:r w:rsidRPr="0088439C">
        <w:rPr>
          <w:rFonts w:ascii="標楷體" w:eastAsia="標楷體" w:hAnsi="標楷體" w:cs="新細明體" w:hint="eastAsia"/>
          <w:kern w:val="0"/>
          <w:sz w:val="28"/>
          <w:szCs w:val="28"/>
        </w:rPr>
        <w:t>本校專任教師，皆</w:t>
      </w:r>
      <w:r w:rsidR="00E67029">
        <w:rPr>
          <w:rFonts w:ascii="標楷體" w:eastAsia="標楷體" w:hAnsi="標楷體" w:cs="新細明體" w:hint="eastAsia"/>
          <w:kern w:val="0"/>
          <w:sz w:val="28"/>
          <w:szCs w:val="28"/>
        </w:rPr>
        <w:t>負</w:t>
      </w:r>
      <w:r w:rsidRPr="0088439C">
        <w:rPr>
          <w:rFonts w:ascii="標楷體" w:eastAsia="標楷體" w:hAnsi="標楷體" w:cs="新細明體" w:hint="eastAsia"/>
          <w:kern w:val="0"/>
          <w:sz w:val="28"/>
          <w:szCs w:val="28"/>
        </w:rPr>
        <w:t>擔任導師之義務，輔導學生課業、生活、就業</w:t>
      </w:r>
      <w:r w:rsidR="00E67029">
        <w:rPr>
          <w:rFonts w:ascii="標楷體" w:eastAsia="標楷體" w:hAnsi="標楷體" w:cs="新細明體" w:hint="eastAsia"/>
          <w:kern w:val="0"/>
          <w:sz w:val="28"/>
          <w:szCs w:val="28"/>
        </w:rPr>
        <w:t>之責任</w:t>
      </w:r>
      <w:r w:rsidRPr="0088439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88439C" w:rsidRPr="0088439C" w:rsidRDefault="0088439C" w:rsidP="0088439C">
      <w:pPr>
        <w:widowControl/>
        <w:numPr>
          <w:ilvl w:val="0"/>
          <w:numId w:val="1"/>
        </w:numPr>
        <w:snapToGrid w:val="0"/>
        <w:spacing w:beforeLines="50" w:before="180" w:line="400" w:lineRule="exact"/>
        <w:ind w:left="680" w:hanging="680"/>
        <w:rPr>
          <w:rFonts w:ascii="標楷體" w:eastAsia="標楷體" w:hAnsi="標楷體" w:cs="新細明體"/>
          <w:kern w:val="0"/>
          <w:sz w:val="28"/>
          <w:szCs w:val="28"/>
        </w:rPr>
      </w:pPr>
      <w:r w:rsidRPr="0088439C">
        <w:rPr>
          <w:rFonts w:ascii="標楷體" w:eastAsia="標楷體" w:hAnsi="標楷體" w:cs="新細明體" w:hint="eastAsia"/>
          <w:kern w:val="0"/>
          <w:sz w:val="28"/>
          <w:szCs w:val="28"/>
        </w:rPr>
        <w:t>班級學生人數不一，為避免同酬不同工之現象，導師費依學生人數調整。</w:t>
      </w:r>
    </w:p>
    <w:p w:rsidR="0088439C" w:rsidRPr="0088439C" w:rsidRDefault="0088439C" w:rsidP="0088439C">
      <w:pPr>
        <w:widowControl/>
        <w:numPr>
          <w:ilvl w:val="0"/>
          <w:numId w:val="1"/>
        </w:numPr>
        <w:snapToGrid w:val="0"/>
        <w:spacing w:beforeLines="50" w:before="180" w:line="400" w:lineRule="exact"/>
        <w:ind w:left="680" w:hanging="680"/>
        <w:rPr>
          <w:rFonts w:ascii="標楷體" w:eastAsia="標楷體" w:hAnsi="標楷體" w:cs="新細明體"/>
          <w:kern w:val="0"/>
          <w:sz w:val="28"/>
          <w:szCs w:val="28"/>
        </w:rPr>
      </w:pPr>
      <w:r w:rsidRPr="0088439C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實施規則： </w:t>
      </w:r>
    </w:p>
    <w:p w:rsidR="0088439C" w:rsidRPr="0088439C" w:rsidRDefault="0088439C" w:rsidP="0088439C">
      <w:pPr>
        <w:widowControl/>
        <w:numPr>
          <w:ilvl w:val="1"/>
          <w:numId w:val="1"/>
        </w:numPr>
        <w:snapToGrid w:val="0"/>
        <w:spacing w:line="400" w:lineRule="exact"/>
        <w:ind w:left="822" w:rightChars="-150" w:right="-360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88439C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一般班：(含體育班及實用技能班) </w:t>
      </w:r>
    </w:p>
    <w:p w:rsidR="0088439C" w:rsidRPr="0088439C" w:rsidRDefault="0088439C" w:rsidP="0088439C">
      <w:pPr>
        <w:widowControl/>
        <w:snapToGrid w:val="0"/>
        <w:spacing w:line="400" w:lineRule="exact"/>
        <w:ind w:firstLineChars="300" w:firstLine="840"/>
        <w:rPr>
          <w:rFonts w:ascii="標楷體" w:eastAsia="標楷體" w:hAnsi="標楷體" w:cs="新細明體"/>
          <w:kern w:val="0"/>
          <w:sz w:val="28"/>
          <w:szCs w:val="28"/>
        </w:rPr>
      </w:pPr>
      <w:r w:rsidRPr="0088439C">
        <w:rPr>
          <w:rFonts w:ascii="標楷體" w:eastAsia="標楷體" w:hAnsi="標楷體" w:cs="新細明體" w:hint="eastAsia"/>
          <w:kern w:val="0"/>
          <w:sz w:val="28"/>
          <w:szCs w:val="28"/>
        </w:rPr>
        <w:t>學生人數51～55人，支領導師費5,500元；</w:t>
      </w:r>
    </w:p>
    <w:p w:rsidR="0088439C" w:rsidRPr="0088439C" w:rsidRDefault="0088439C" w:rsidP="0088439C">
      <w:pPr>
        <w:widowControl/>
        <w:snapToGrid w:val="0"/>
        <w:spacing w:line="400" w:lineRule="exact"/>
        <w:ind w:firstLineChars="300" w:firstLine="840"/>
        <w:rPr>
          <w:rFonts w:ascii="標楷體" w:eastAsia="標楷體" w:hAnsi="標楷體" w:cs="新細明體"/>
          <w:kern w:val="0"/>
          <w:sz w:val="28"/>
          <w:szCs w:val="28"/>
        </w:rPr>
      </w:pPr>
      <w:r w:rsidRPr="0088439C">
        <w:rPr>
          <w:rFonts w:ascii="標楷體" w:eastAsia="標楷體" w:hAnsi="標楷體" w:cs="新細明體" w:hint="eastAsia"/>
          <w:kern w:val="0"/>
          <w:sz w:val="28"/>
          <w:szCs w:val="28"/>
        </w:rPr>
        <w:t>學生人數46～50人，支領導師費5,000元；</w:t>
      </w:r>
    </w:p>
    <w:p w:rsidR="0088439C" w:rsidRPr="0088439C" w:rsidRDefault="0088439C" w:rsidP="0088439C">
      <w:pPr>
        <w:widowControl/>
        <w:snapToGrid w:val="0"/>
        <w:spacing w:line="400" w:lineRule="exact"/>
        <w:ind w:firstLineChars="300" w:firstLine="840"/>
        <w:rPr>
          <w:rFonts w:ascii="標楷體" w:eastAsia="標楷體" w:hAnsi="標楷體" w:cs="新細明體"/>
          <w:kern w:val="0"/>
          <w:sz w:val="28"/>
          <w:szCs w:val="28"/>
        </w:rPr>
      </w:pPr>
      <w:r w:rsidRPr="0088439C">
        <w:rPr>
          <w:rFonts w:ascii="標楷體" w:eastAsia="標楷體" w:hAnsi="標楷體" w:cs="新細明體" w:hint="eastAsia"/>
          <w:kern w:val="0"/>
          <w:sz w:val="28"/>
          <w:szCs w:val="28"/>
        </w:rPr>
        <w:t>學生人數41～45人，支領導師費4,500元；</w:t>
      </w:r>
    </w:p>
    <w:p w:rsidR="0088439C" w:rsidRPr="0088439C" w:rsidRDefault="0088439C" w:rsidP="0088439C">
      <w:pPr>
        <w:widowControl/>
        <w:snapToGrid w:val="0"/>
        <w:spacing w:line="400" w:lineRule="exact"/>
        <w:ind w:firstLineChars="300" w:firstLine="840"/>
        <w:rPr>
          <w:rFonts w:ascii="標楷體" w:eastAsia="標楷體" w:hAnsi="標楷體" w:cs="新細明體"/>
          <w:kern w:val="0"/>
          <w:sz w:val="28"/>
          <w:szCs w:val="28"/>
        </w:rPr>
      </w:pPr>
      <w:r w:rsidRPr="0088439C">
        <w:rPr>
          <w:rFonts w:ascii="標楷體" w:eastAsia="標楷體" w:hAnsi="標楷體" w:cs="新細明體" w:hint="eastAsia"/>
          <w:kern w:val="0"/>
          <w:sz w:val="28"/>
          <w:szCs w:val="28"/>
        </w:rPr>
        <w:t>學生人數36～40人，支領導師費4,000元；</w:t>
      </w:r>
    </w:p>
    <w:p w:rsidR="0088439C" w:rsidRPr="0088439C" w:rsidRDefault="0088439C" w:rsidP="0088439C">
      <w:pPr>
        <w:widowControl/>
        <w:snapToGrid w:val="0"/>
        <w:spacing w:line="400" w:lineRule="exact"/>
        <w:ind w:firstLineChars="300" w:firstLine="840"/>
        <w:rPr>
          <w:rFonts w:ascii="標楷體" w:eastAsia="標楷體" w:hAnsi="標楷體" w:cs="新細明體"/>
          <w:kern w:val="0"/>
          <w:sz w:val="28"/>
          <w:szCs w:val="28"/>
        </w:rPr>
      </w:pPr>
      <w:r w:rsidRPr="0088439C">
        <w:rPr>
          <w:rFonts w:ascii="標楷體" w:eastAsia="標楷體" w:hAnsi="標楷體" w:cs="新細明體" w:hint="eastAsia"/>
          <w:kern w:val="0"/>
          <w:sz w:val="28"/>
          <w:szCs w:val="28"/>
        </w:rPr>
        <w:t>學生人數31～35人，支領導師費3,500元；</w:t>
      </w:r>
    </w:p>
    <w:p w:rsidR="0088439C" w:rsidRPr="0088439C" w:rsidRDefault="0088439C" w:rsidP="0088439C">
      <w:pPr>
        <w:widowControl/>
        <w:snapToGrid w:val="0"/>
        <w:spacing w:line="400" w:lineRule="exact"/>
        <w:ind w:firstLineChars="300" w:firstLine="840"/>
        <w:rPr>
          <w:rFonts w:ascii="標楷體" w:eastAsia="標楷體" w:hAnsi="標楷體" w:cs="新細明體"/>
          <w:kern w:val="0"/>
          <w:sz w:val="28"/>
          <w:szCs w:val="28"/>
        </w:rPr>
      </w:pPr>
      <w:r w:rsidRPr="0088439C">
        <w:rPr>
          <w:rFonts w:ascii="標楷體" w:eastAsia="標楷體" w:hAnsi="標楷體" w:cs="新細明體" w:hint="eastAsia"/>
          <w:kern w:val="0"/>
          <w:sz w:val="28"/>
          <w:szCs w:val="28"/>
        </w:rPr>
        <w:t>學生人數30人(含)以下，支領導師費3,000元。</w:t>
      </w:r>
    </w:p>
    <w:p w:rsidR="0088439C" w:rsidRPr="0088439C" w:rsidRDefault="0088439C" w:rsidP="0088439C">
      <w:pPr>
        <w:widowControl/>
        <w:numPr>
          <w:ilvl w:val="1"/>
          <w:numId w:val="1"/>
        </w:numPr>
        <w:snapToGrid w:val="0"/>
        <w:spacing w:line="400" w:lineRule="exact"/>
        <w:ind w:left="822" w:rightChars="-150" w:right="-360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88439C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建教班：</w:t>
      </w:r>
    </w:p>
    <w:p w:rsidR="0088439C" w:rsidRPr="0088439C" w:rsidRDefault="0088439C" w:rsidP="0088439C">
      <w:pPr>
        <w:widowControl/>
        <w:numPr>
          <w:ilvl w:val="2"/>
          <w:numId w:val="1"/>
        </w:numPr>
        <w:snapToGrid w:val="0"/>
        <w:spacing w:line="400" w:lineRule="exact"/>
        <w:ind w:leftChars="350" w:left="168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88439C">
        <w:rPr>
          <w:rFonts w:ascii="標楷體" w:eastAsia="標楷體" w:hAnsi="標楷體" w:cs="新細明體" w:hint="eastAsia"/>
          <w:kern w:val="0"/>
          <w:sz w:val="28"/>
          <w:szCs w:val="28"/>
        </w:rPr>
        <w:t>教育部建教合作教育規範「學校</w:t>
      </w:r>
      <w:proofErr w:type="gramStart"/>
      <w:r w:rsidRPr="0088439C">
        <w:rPr>
          <w:rFonts w:ascii="標楷體" w:eastAsia="標楷體" w:hAnsi="標楷體" w:cs="新細明體" w:hint="eastAsia"/>
          <w:kern w:val="0"/>
          <w:sz w:val="28"/>
          <w:szCs w:val="28"/>
        </w:rPr>
        <w:t>申辦本班</w:t>
      </w:r>
      <w:proofErr w:type="gramEnd"/>
      <w:r w:rsidRPr="0088439C">
        <w:rPr>
          <w:rFonts w:ascii="標楷體" w:eastAsia="標楷體" w:hAnsi="標楷體" w:cs="新細明體" w:hint="eastAsia"/>
          <w:kern w:val="0"/>
          <w:sz w:val="28"/>
          <w:szCs w:val="28"/>
        </w:rPr>
        <w:t>，准予將原編制一班改編甲、乙兩班，應各設導師一人，負責指導與管理該班學生」。</w:t>
      </w:r>
    </w:p>
    <w:p w:rsidR="0088439C" w:rsidRPr="0088439C" w:rsidRDefault="0088439C" w:rsidP="0088439C">
      <w:pPr>
        <w:widowControl/>
        <w:numPr>
          <w:ilvl w:val="2"/>
          <w:numId w:val="1"/>
        </w:numPr>
        <w:snapToGrid w:val="0"/>
        <w:spacing w:line="400" w:lineRule="exact"/>
        <w:ind w:leftChars="350" w:left="168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88439C">
        <w:rPr>
          <w:rFonts w:ascii="標楷體" w:eastAsia="標楷體" w:hAnsi="標楷體" w:cs="新細明體" w:hint="eastAsia"/>
          <w:kern w:val="0"/>
          <w:sz w:val="28"/>
          <w:szCs w:val="28"/>
        </w:rPr>
        <w:t>甲、乙班學生人數與導師費發放標準比照一般班規範辦理。</w:t>
      </w:r>
    </w:p>
    <w:p w:rsidR="0088439C" w:rsidRPr="007E50E1" w:rsidRDefault="0088439C" w:rsidP="00840F77">
      <w:pPr>
        <w:widowControl/>
        <w:numPr>
          <w:ilvl w:val="2"/>
          <w:numId w:val="1"/>
        </w:numPr>
        <w:snapToGrid w:val="0"/>
        <w:spacing w:before="100" w:beforeAutospacing="1" w:line="400" w:lineRule="exact"/>
        <w:ind w:leftChars="350" w:left="1680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88439C">
        <w:rPr>
          <w:rFonts w:ascii="標楷體" w:eastAsia="標楷體" w:hAnsi="標楷體" w:cs="新細明體" w:hint="eastAsia"/>
          <w:kern w:val="0"/>
          <w:sz w:val="28"/>
          <w:szCs w:val="28"/>
        </w:rPr>
        <w:t>擔任乙班導師因寒暑</w:t>
      </w:r>
      <w:proofErr w:type="gramStart"/>
      <w:r w:rsidRPr="0088439C">
        <w:rPr>
          <w:rFonts w:ascii="標楷體" w:eastAsia="標楷體" w:hAnsi="標楷體" w:cs="新細明體" w:hint="eastAsia"/>
          <w:kern w:val="0"/>
          <w:sz w:val="28"/>
          <w:szCs w:val="28"/>
        </w:rPr>
        <w:t>假均需至</w:t>
      </w:r>
      <w:proofErr w:type="gramEnd"/>
      <w:r w:rsidRPr="0088439C">
        <w:rPr>
          <w:rFonts w:ascii="標楷體" w:eastAsia="標楷體" w:hAnsi="標楷體" w:cs="新細明體" w:hint="eastAsia"/>
          <w:kern w:val="0"/>
          <w:sz w:val="28"/>
          <w:szCs w:val="28"/>
        </w:rPr>
        <w:t>校執行導師職務，一年核發12個月導師費，得於寒暑假期間</w:t>
      </w:r>
      <w:proofErr w:type="gramStart"/>
      <w:r w:rsidRPr="0088439C">
        <w:rPr>
          <w:rFonts w:ascii="標楷體" w:eastAsia="標楷體" w:hAnsi="標楷體" w:cs="新細明體" w:hint="eastAsia"/>
          <w:kern w:val="0"/>
          <w:sz w:val="28"/>
          <w:szCs w:val="28"/>
        </w:rPr>
        <w:t>自行排休10天</w:t>
      </w:r>
      <w:proofErr w:type="gramEnd"/>
      <w:r w:rsidRPr="0088439C">
        <w:rPr>
          <w:rFonts w:ascii="標楷體" w:eastAsia="標楷體" w:hAnsi="標楷體" w:cs="新細明體" w:hint="eastAsia"/>
          <w:kern w:val="0"/>
          <w:sz w:val="28"/>
          <w:szCs w:val="28"/>
        </w:rPr>
        <w:t>，惟三年級學生於</w:t>
      </w:r>
      <w:smartTag w:uri="urn:schemas-microsoft-com:office:smarttags" w:element="chsdate">
        <w:smartTagPr>
          <w:attr w:name="Year" w:val="2015"/>
          <w:attr w:name="Month" w:val="6"/>
          <w:attr w:name="Day" w:val="30"/>
          <w:attr w:name="IsLunarDate" w:val="False"/>
          <w:attr w:name="IsROCDate" w:val="False"/>
        </w:smartTagPr>
        <w:r w:rsidRPr="0088439C">
          <w:rPr>
            <w:rFonts w:ascii="標楷體" w:eastAsia="標楷體" w:hAnsi="標楷體" w:cs="新細明體" w:hint="eastAsia"/>
            <w:kern w:val="0"/>
            <w:sz w:val="28"/>
            <w:szCs w:val="28"/>
          </w:rPr>
          <w:t>6月30日</w:t>
        </w:r>
      </w:smartTag>
      <w:r w:rsidRPr="0088439C">
        <w:rPr>
          <w:rFonts w:ascii="標楷體" w:eastAsia="標楷體" w:hAnsi="標楷體" w:cs="新細明體" w:hint="eastAsia"/>
          <w:kern w:val="0"/>
          <w:sz w:val="28"/>
          <w:szCs w:val="28"/>
        </w:rPr>
        <w:t>畢業離校，應此當年度7月份導師費比照一般班支領</w:t>
      </w:r>
      <w:r w:rsidR="00174C2A" w:rsidRPr="007E50E1">
        <w:rPr>
          <w:rFonts w:ascii="標楷體" w:eastAsia="標楷體" w:hAnsi="標楷體" w:cs="新細明體" w:hint="eastAsia"/>
          <w:kern w:val="0"/>
          <w:sz w:val="28"/>
          <w:szCs w:val="28"/>
        </w:rPr>
        <w:t>四分之一</w:t>
      </w:r>
      <w:proofErr w:type="gramStart"/>
      <w:r w:rsidRPr="007E50E1">
        <w:rPr>
          <w:rFonts w:ascii="標楷體" w:eastAsia="標楷體" w:hAnsi="標楷體" w:cs="新細明體" w:hint="eastAsia"/>
          <w:kern w:val="0"/>
          <w:sz w:val="28"/>
          <w:szCs w:val="28"/>
        </w:rPr>
        <w:t>個</w:t>
      </w:r>
      <w:proofErr w:type="gramEnd"/>
      <w:r w:rsidRPr="007E50E1">
        <w:rPr>
          <w:rFonts w:ascii="標楷體" w:eastAsia="標楷體" w:hAnsi="標楷體" w:cs="新細明體" w:hint="eastAsia"/>
          <w:kern w:val="0"/>
          <w:sz w:val="28"/>
          <w:szCs w:val="28"/>
        </w:rPr>
        <w:t>月導師費。</w:t>
      </w:r>
    </w:p>
    <w:p w:rsidR="0088439C" w:rsidRPr="007E50E1" w:rsidRDefault="0088439C" w:rsidP="0088439C">
      <w:pPr>
        <w:widowControl/>
        <w:numPr>
          <w:ilvl w:val="1"/>
          <w:numId w:val="1"/>
        </w:numPr>
        <w:snapToGrid w:val="0"/>
        <w:spacing w:line="400" w:lineRule="exact"/>
        <w:ind w:left="822" w:rightChars="-150" w:right="-360"/>
        <w:rPr>
          <w:rFonts w:ascii="標楷體" w:eastAsia="標楷體" w:hAnsi="標楷體" w:cs="新細明體"/>
          <w:kern w:val="0"/>
          <w:sz w:val="28"/>
          <w:szCs w:val="28"/>
        </w:rPr>
      </w:pPr>
      <w:r w:rsidRPr="007E50E1">
        <w:rPr>
          <w:rFonts w:ascii="標楷體" w:eastAsia="標楷體" w:hAnsi="標楷體" w:cs="新細明體" w:hint="eastAsia"/>
          <w:kern w:val="0"/>
          <w:sz w:val="28"/>
          <w:szCs w:val="28"/>
        </w:rPr>
        <w:t>綜合職能班不計學生數，依函文規定支領導師費。</w:t>
      </w:r>
    </w:p>
    <w:p w:rsidR="0088439C" w:rsidRPr="007E50E1" w:rsidRDefault="0088439C" w:rsidP="0088439C">
      <w:pPr>
        <w:widowControl/>
        <w:numPr>
          <w:ilvl w:val="1"/>
          <w:numId w:val="1"/>
        </w:numPr>
        <w:snapToGrid w:val="0"/>
        <w:spacing w:before="100" w:beforeAutospacing="1" w:line="400" w:lineRule="exact"/>
        <w:ind w:left="822" w:rightChars="-150" w:right="-360"/>
        <w:rPr>
          <w:rFonts w:ascii="標楷體" w:eastAsia="標楷體" w:hAnsi="標楷體" w:cs="新細明體"/>
          <w:kern w:val="0"/>
          <w:sz w:val="28"/>
          <w:szCs w:val="28"/>
        </w:rPr>
      </w:pPr>
      <w:r w:rsidRPr="007E50E1">
        <w:rPr>
          <w:rFonts w:ascii="標楷體" w:eastAsia="標楷體" w:hAnsi="標楷體" w:cs="新細明體" w:hint="eastAsia"/>
          <w:kern w:val="0"/>
          <w:sz w:val="28"/>
          <w:szCs w:val="28"/>
        </w:rPr>
        <w:t>人數以註冊組每月初之統計數為</w:t>
      </w:r>
      <w:proofErr w:type="gramStart"/>
      <w:r w:rsidRPr="007E50E1">
        <w:rPr>
          <w:rFonts w:ascii="標楷體" w:eastAsia="標楷體" w:hAnsi="標楷體" w:cs="新細明體" w:hint="eastAsia"/>
          <w:kern w:val="0"/>
          <w:sz w:val="28"/>
          <w:szCs w:val="28"/>
        </w:rPr>
        <w:t>準</w:t>
      </w:r>
      <w:proofErr w:type="gramEnd"/>
      <w:r w:rsidRPr="007E50E1">
        <w:rPr>
          <w:rFonts w:ascii="標楷體" w:eastAsia="標楷體" w:hAnsi="標楷體" w:cs="新細明體" w:hint="eastAsia"/>
          <w:kern w:val="0"/>
          <w:sz w:val="28"/>
          <w:szCs w:val="28"/>
        </w:rPr>
        <w:t>，如9月份導師費以9月初之人數計算。</w:t>
      </w:r>
    </w:p>
    <w:p w:rsidR="006B0F1A" w:rsidRPr="007E50E1" w:rsidRDefault="006B0F1A" w:rsidP="00174C2A">
      <w:pPr>
        <w:widowControl/>
        <w:numPr>
          <w:ilvl w:val="1"/>
          <w:numId w:val="1"/>
        </w:numPr>
        <w:snapToGrid w:val="0"/>
        <w:spacing w:before="100" w:beforeAutospacing="1" w:line="400" w:lineRule="exact"/>
        <w:ind w:left="822" w:rightChars="-150" w:right="-360"/>
        <w:rPr>
          <w:rFonts w:ascii="標楷體" w:eastAsia="標楷體" w:hAnsi="標楷體" w:cs="新細明體"/>
          <w:kern w:val="0"/>
          <w:sz w:val="28"/>
          <w:szCs w:val="28"/>
        </w:rPr>
      </w:pPr>
      <w:r w:rsidRPr="007E50E1">
        <w:rPr>
          <w:rFonts w:ascii="標楷體" w:eastAsia="標楷體" w:hAnsi="標楷體" w:cs="新細明體" w:hint="eastAsia"/>
          <w:kern w:val="0"/>
          <w:sz w:val="28"/>
          <w:szCs w:val="28"/>
        </w:rPr>
        <w:t>導師費</w:t>
      </w:r>
      <w:r w:rsidR="00610A96" w:rsidRPr="007E50E1">
        <w:rPr>
          <w:rFonts w:ascii="標楷體" w:eastAsia="標楷體" w:hAnsi="標楷體" w:cs="新細明體" w:hint="eastAsia"/>
          <w:kern w:val="0"/>
          <w:sz w:val="28"/>
          <w:szCs w:val="28"/>
        </w:rPr>
        <w:t>支領情形：</w:t>
      </w:r>
      <w:r w:rsidRPr="007E50E1">
        <w:rPr>
          <w:rFonts w:ascii="標楷體" w:eastAsia="標楷體" w:hAnsi="標楷體" w:cs="新細明體" w:hint="eastAsia"/>
          <w:kern w:val="0"/>
          <w:sz w:val="28"/>
          <w:szCs w:val="28"/>
        </w:rPr>
        <w:t>每年</w:t>
      </w:r>
      <w:r w:rsidR="00610A96" w:rsidRPr="007E50E1">
        <w:rPr>
          <w:rFonts w:ascii="標楷體" w:eastAsia="標楷體" w:hAnsi="標楷體" w:cs="新細明體" w:hint="eastAsia"/>
          <w:kern w:val="0"/>
          <w:sz w:val="28"/>
          <w:szCs w:val="28"/>
        </w:rPr>
        <w:t>8月支領四分之一</w:t>
      </w:r>
      <w:proofErr w:type="gramStart"/>
      <w:r w:rsidR="00610A96" w:rsidRPr="007E50E1">
        <w:rPr>
          <w:rFonts w:ascii="標楷體" w:eastAsia="標楷體" w:hAnsi="標楷體" w:cs="新細明體" w:hint="eastAsia"/>
          <w:kern w:val="0"/>
          <w:sz w:val="28"/>
          <w:szCs w:val="28"/>
        </w:rPr>
        <w:t>個</w:t>
      </w:r>
      <w:proofErr w:type="gramEnd"/>
      <w:r w:rsidR="00610A96" w:rsidRPr="007E50E1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174C2A" w:rsidRPr="007E50E1">
        <w:rPr>
          <w:rFonts w:ascii="標楷體" w:eastAsia="標楷體" w:hAnsi="標楷體" w:cs="新細明體" w:hint="eastAsia"/>
          <w:kern w:val="0"/>
          <w:sz w:val="28"/>
          <w:szCs w:val="28"/>
        </w:rPr>
        <w:t>(新進教師亦支領四分之一</w:t>
      </w:r>
      <w:proofErr w:type="gramStart"/>
      <w:r w:rsidR="00174C2A" w:rsidRPr="007E50E1">
        <w:rPr>
          <w:rFonts w:ascii="標楷體" w:eastAsia="標楷體" w:hAnsi="標楷體" w:cs="新細明體" w:hint="eastAsia"/>
          <w:kern w:val="0"/>
          <w:sz w:val="28"/>
          <w:szCs w:val="28"/>
        </w:rPr>
        <w:t>個</w:t>
      </w:r>
      <w:proofErr w:type="gramEnd"/>
      <w:r w:rsidR="00174C2A" w:rsidRPr="007E50E1">
        <w:rPr>
          <w:rFonts w:ascii="標楷體" w:eastAsia="標楷體" w:hAnsi="標楷體" w:cs="新細明體" w:hint="eastAsia"/>
          <w:kern w:val="0"/>
          <w:sz w:val="28"/>
          <w:szCs w:val="28"/>
        </w:rPr>
        <w:t>月)</w:t>
      </w:r>
      <w:r w:rsidR="00610A96" w:rsidRPr="007E50E1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7E50E1">
        <w:rPr>
          <w:rFonts w:ascii="標楷體" w:eastAsia="標楷體" w:hAnsi="標楷體" w:cs="新細明體" w:hint="eastAsia"/>
          <w:kern w:val="0"/>
          <w:sz w:val="28"/>
          <w:szCs w:val="28"/>
        </w:rPr>
        <w:t>9月至隔年6月各支領</w:t>
      </w:r>
      <w:proofErr w:type="gramStart"/>
      <w:r w:rsidRPr="007E50E1">
        <w:rPr>
          <w:rFonts w:ascii="標楷體" w:eastAsia="標楷體" w:hAnsi="標楷體" w:cs="新細明體" w:hint="eastAsia"/>
          <w:kern w:val="0"/>
          <w:sz w:val="28"/>
          <w:szCs w:val="28"/>
        </w:rPr>
        <w:t>壹</w:t>
      </w:r>
      <w:proofErr w:type="gramEnd"/>
      <w:r w:rsidRPr="007E50E1">
        <w:rPr>
          <w:rFonts w:ascii="標楷體" w:eastAsia="標楷體" w:hAnsi="標楷體" w:cs="新細明體" w:hint="eastAsia"/>
          <w:kern w:val="0"/>
          <w:sz w:val="28"/>
          <w:szCs w:val="28"/>
        </w:rPr>
        <w:t>整個月，隔年7</w:t>
      </w:r>
      <w:r w:rsidR="00610A96" w:rsidRPr="007E50E1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Pr="007E50E1">
        <w:rPr>
          <w:rFonts w:ascii="標楷體" w:eastAsia="標楷體" w:hAnsi="標楷體" w:cs="新細明體" w:hint="eastAsia"/>
          <w:kern w:val="0"/>
          <w:sz w:val="28"/>
          <w:szCs w:val="28"/>
        </w:rPr>
        <w:t>支領四分之一</w:t>
      </w:r>
      <w:proofErr w:type="gramStart"/>
      <w:r w:rsidRPr="007E50E1">
        <w:rPr>
          <w:rFonts w:ascii="標楷體" w:eastAsia="標楷體" w:hAnsi="標楷體" w:cs="新細明體" w:hint="eastAsia"/>
          <w:kern w:val="0"/>
          <w:sz w:val="28"/>
          <w:szCs w:val="28"/>
        </w:rPr>
        <w:t>個</w:t>
      </w:r>
      <w:proofErr w:type="gramEnd"/>
      <w:r w:rsidRPr="007E50E1">
        <w:rPr>
          <w:rFonts w:ascii="標楷體" w:eastAsia="標楷體" w:hAnsi="標楷體" w:cs="新細明體" w:hint="eastAsia"/>
          <w:kern w:val="0"/>
          <w:sz w:val="28"/>
          <w:szCs w:val="28"/>
        </w:rPr>
        <w:t>月。</w:t>
      </w:r>
    </w:p>
    <w:p w:rsidR="0088439C" w:rsidRPr="0088439C" w:rsidRDefault="0088439C" w:rsidP="006B0F1A">
      <w:pPr>
        <w:widowControl/>
        <w:numPr>
          <w:ilvl w:val="1"/>
          <w:numId w:val="1"/>
        </w:numPr>
        <w:snapToGrid w:val="0"/>
        <w:spacing w:line="400" w:lineRule="exact"/>
        <w:ind w:left="822" w:rightChars="-150" w:right="-360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7E50E1">
        <w:rPr>
          <w:rFonts w:ascii="標楷體" w:eastAsia="標楷體" w:hAnsi="標楷體" w:cs="新細明體" w:hint="eastAsia"/>
          <w:kern w:val="0"/>
          <w:sz w:val="28"/>
          <w:szCs w:val="28"/>
        </w:rPr>
        <w:t>學生數將因休、退、轉之異動因素，新學年依循上述人數標準重新計</w:t>
      </w:r>
      <w:r w:rsidRPr="0088439C">
        <w:rPr>
          <w:rFonts w:ascii="標楷體" w:eastAsia="標楷體" w:hAnsi="標楷體" w:cs="新細明體" w:hint="eastAsia"/>
          <w:kern w:val="0"/>
          <w:sz w:val="28"/>
          <w:szCs w:val="28"/>
        </w:rPr>
        <w:t>算各班導師費。</w:t>
      </w:r>
    </w:p>
    <w:p w:rsidR="0088439C" w:rsidRPr="0088439C" w:rsidRDefault="0088439C" w:rsidP="0088439C">
      <w:pPr>
        <w:widowControl/>
        <w:numPr>
          <w:ilvl w:val="1"/>
          <w:numId w:val="1"/>
        </w:numPr>
        <w:snapToGrid w:val="0"/>
        <w:spacing w:before="100" w:beforeAutospacing="1" w:line="400" w:lineRule="exact"/>
        <w:ind w:left="822" w:rightChars="-150" w:right="-360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88439C">
        <w:rPr>
          <w:rFonts w:ascii="標楷體" w:eastAsia="標楷體" w:hAnsi="標楷體" w:cs="新細明體" w:hint="eastAsia"/>
          <w:kern w:val="0"/>
          <w:sz w:val="28"/>
          <w:szCs w:val="28"/>
        </w:rPr>
        <w:t>上述班級係指正規班級數(學生有正式學籍之班級)，但不包括綜合職能班。</w:t>
      </w:r>
    </w:p>
    <w:p w:rsidR="0088439C" w:rsidRPr="0088439C" w:rsidRDefault="0088439C" w:rsidP="0088439C">
      <w:pPr>
        <w:widowControl/>
        <w:numPr>
          <w:ilvl w:val="0"/>
          <w:numId w:val="1"/>
        </w:numPr>
        <w:snapToGrid w:val="0"/>
        <w:spacing w:beforeLines="50" w:before="180" w:line="400" w:lineRule="exact"/>
        <w:ind w:left="680" w:hanging="680"/>
        <w:rPr>
          <w:rFonts w:ascii="標楷體" w:eastAsia="標楷體" w:hAnsi="標楷體" w:cs="新細明體"/>
          <w:kern w:val="0"/>
          <w:sz w:val="28"/>
          <w:szCs w:val="28"/>
        </w:rPr>
      </w:pPr>
      <w:r w:rsidRPr="0088439C">
        <w:rPr>
          <w:rFonts w:ascii="標楷體" w:eastAsia="標楷體" w:hAnsi="標楷體" w:cs="新細明體" w:hint="eastAsia"/>
          <w:kern w:val="0"/>
          <w:sz w:val="28"/>
          <w:szCs w:val="28"/>
        </w:rPr>
        <w:t>每月導師費由訓育組依據註冊組月初人數統計表造冊呈報。</w:t>
      </w:r>
    </w:p>
    <w:p w:rsidR="0088439C" w:rsidRPr="00E67029" w:rsidRDefault="0088439C" w:rsidP="00E67029">
      <w:pPr>
        <w:widowControl/>
        <w:numPr>
          <w:ilvl w:val="0"/>
          <w:numId w:val="1"/>
        </w:numPr>
        <w:snapToGrid w:val="0"/>
        <w:spacing w:beforeLines="50" w:before="180" w:line="400" w:lineRule="exact"/>
        <w:ind w:left="680" w:hanging="680"/>
        <w:rPr>
          <w:rFonts w:ascii="標楷體" w:eastAsia="標楷體" w:hAnsi="標楷體" w:cs="新細明體"/>
          <w:kern w:val="0"/>
          <w:sz w:val="28"/>
          <w:szCs w:val="28"/>
        </w:rPr>
      </w:pPr>
      <w:r w:rsidRPr="0088439C">
        <w:rPr>
          <w:rFonts w:ascii="標楷體" w:eastAsia="標楷體" w:hAnsi="標楷體" w:cs="新細明體" w:hint="eastAsia"/>
          <w:kern w:val="0"/>
          <w:sz w:val="28"/>
          <w:szCs w:val="28"/>
        </w:rPr>
        <w:t>本辦法經主任會議通過陳校長核可後，自106學年度起實施，修正時亦同。</w:t>
      </w:r>
    </w:p>
    <w:sectPr w:rsidR="0088439C" w:rsidRPr="00E67029" w:rsidSect="006B0F1A">
      <w:pgSz w:w="11906" w:h="16838"/>
      <w:pgMar w:top="113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584" w:rsidRDefault="000C1584" w:rsidP="000A6B35">
      <w:r>
        <w:separator/>
      </w:r>
    </w:p>
  </w:endnote>
  <w:endnote w:type="continuationSeparator" w:id="0">
    <w:p w:rsidR="000C1584" w:rsidRDefault="000C1584" w:rsidP="000A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584" w:rsidRDefault="000C1584" w:rsidP="000A6B35">
      <w:r>
        <w:separator/>
      </w:r>
    </w:p>
  </w:footnote>
  <w:footnote w:type="continuationSeparator" w:id="0">
    <w:p w:rsidR="000C1584" w:rsidRDefault="000C1584" w:rsidP="000A6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2B70"/>
    <w:multiLevelType w:val="hybridMultilevel"/>
    <w:tmpl w:val="696260A8"/>
    <w:lvl w:ilvl="0" w:tplc="21DAF1E2">
      <w:start w:val="1"/>
      <w:numFmt w:val="taiwaneseCountingThousand"/>
      <w:lvlText w:val="%1、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AA42507E">
      <w:start w:val="1"/>
      <w:numFmt w:val="decimal"/>
      <w:lvlText w:val="%2."/>
      <w:lvlJc w:val="left"/>
      <w:pPr>
        <w:tabs>
          <w:tab w:val="num" w:pos="480"/>
        </w:tabs>
        <w:ind w:left="820" w:hanging="340"/>
      </w:pPr>
      <w:rPr>
        <w:rFonts w:hint="default"/>
        <w:b w:val="0"/>
      </w:rPr>
    </w:lvl>
    <w:lvl w:ilvl="2" w:tplc="5D888DBC">
      <w:start w:val="1"/>
      <w:numFmt w:val="decimal"/>
      <w:lvlText w:val="(%3)、"/>
      <w:lvlJc w:val="left"/>
      <w:pPr>
        <w:tabs>
          <w:tab w:val="num" w:pos="733"/>
        </w:tabs>
        <w:ind w:left="960" w:firstLine="0"/>
      </w:pPr>
      <w:rPr>
        <w:rFonts w:hint="eastAsia"/>
      </w:rPr>
    </w:lvl>
    <w:lvl w:ilvl="3" w:tplc="922C1256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35870EE"/>
    <w:multiLevelType w:val="hybridMultilevel"/>
    <w:tmpl w:val="8B280E5E"/>
    <w:lvl w:ilvl="0" w:tplc="954645A8">
      <w:start w:val="105"/>
      <w:numFmt w:val="decimal"/>
      <w:lvlText w:val="%1年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7623E02"/>
    <w:multiLevelType w:val="hybridMultilevel"/>
    <w:tmpl w:val="51F6A9EA"/>
    <w:lvl w:ilvl="0" w:tplc="EEE2DB1C">
      <w:start w:val="103"/>
      <w:numFmt w:val="decimal"/>
      <w:lvlText w:val="%1年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9C"/>
    <w:rsid w:val="00075E40"/>
    <w:rsid w:val="00084BAF"/>
    <w:rsid w:val="000916E2"/>
    <w:rsid w:val="000A6B35"/>
    <w:rsid w:val="000C1584"/>
    <w:rsid w:val="00174C2A"/>
    <w:rsid w:val="003F3D76"/>
    <w:rsid w:val="00610A96"/>
    <w:rsid w:val="00654E03"/>
    <w:rsid w:val="006B0F1A"/>
    <w:rsid w:val="007E50E1"/>
    <w:rsid w:val="00840F77"/>
    <w:rsid w:val="0088439C"/>
    <w:rsid w:val="00895A64"/>
    <w:rsid w:val="00967118"/>
    <w:rsid w:val="00CE32F6"/>
    <w:rsid w:val="00DA0AE8"/>
    <w:rsid w:val="00DC5424"/>
    <w:rsid w:val="00E67029"/>
    <w:rsid w:val="00F1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B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6B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6B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6B3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B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6B3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6B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6B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kp104</dc:creator>
  <cp:lastModifiedBy>kp104</cp:lastModifiedBy>
  <cp:revision>2</cp:revision>
  <dcterms:created xsi:type="dcterms:W3CDTF">2017-08-25T03:04:00Z</dcterms:created>
  <dcterms:modified xsi:type="dcterms:W3CDTF">2017-08-25T03:04:00Z</dcterms:modified>
</cp:coreProperties>
</file>