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5B8" w:rsidRPr="004A197A" w:rsidRDefault="001115B8" w:rsidP="004A197A">
      <w:pPr>
        <w:jc w:val="center"/>
        <w:rPr>
          <w:rFonts w:ascii="標楷體" w:eastAsia="標楷體" w:hAnsi="標楷體"/>
          <w:b/>
          <w:szCs w:val="24"/>
        </w:rPr>
      </w:pPr>
      <w:proofErr w:type="gramStart"/>
      <w:r w:rsidRPr="004A197A">
        <w:rPr>
          <w:rFonts w:ascii="標楷體" w:eastAsia="標楷體" w:hAnsi="標楷體" w:hint="eastAsia"/>
          <w:b/>
          <w:szCs w:val="24"/>
        </w:rPr>
        <w:t>穀</w:t>
      </w:r>
      <w:proofErr w:type="gramEnd"/>
      <w:r w:rsidRPr="004A197A">
        <w:rPr>
          <w:rFonts w:ascii="標楷體" w:eastAsia="標楷體" w:hAnsi="標楷體" w:hint="eastAsia"/>
          <w:b/>
          <w:szCs w:val="24"/>
        </w:rPr>
        <w:t xml:space="preserve">保家商 </w:t>
      </w:r>
      <w:r w:rsidR="004A197A" w:rsidRPr="004A197A">
        <w:rPr>
          <w:rFonts w:ascii="標楷體" w:eastAsia="標楷體" w:hAnsi="標楷體" w:hint="eastAsia"/>
          <w:b/>
          <w:szCs w:val="24"/>
        </w:rPr>
        <w:t>105學年度第二學期性別平等教育班週會專題講座「情感雙贏交流，Yes I Can!」</w:t>
      </w:r>
    </w:p>
    <w:p w:rsidR="000A6514" w:rsidRPr="004A197A" w:rsidRDefault="007742C6" w:rsidP="008D6A15">
      <w:pPr>
        <w:jc w:val="center"/>
        <w:rPr>
          <w:rFonts w:ascii="微軟正黑體" w:eastAsia="微軟正黑體" w:hAnsi="微軟正黑體"/>
          <w:b/>
          <w:color w:val="1D1B11" w:themeColor="background2" w:themeShade="1A"/>
          <w:szCs w:val="24"/>
        </w:rPr>
      </w:pPr>
      <w:r w:rsidRPr="004A197A">
        <w:rPr>
          <w:rFonts w:ascii="標楷體" w:eastAsia="標楷體" w:hAnsi="標楷體"/>
          <w:b/>
          <w:noProof/>
          <w:szCs w:val="24"/>
        </w:rPr>
        <w:pict>
          <v:roundrect id="圓角矩形 1" o:spid="_x0000_s1026" style="position:absolute;left:0;text-align:left;margin-left:1pt;margin-top:30.35pt;width:466pt;height:67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" fillcolor="white [3201]" strokecolor="#205867 [1608]" strokeweight="1pt">
            <v:textbox style="mso-next-textbox:#圓角矩形 1">
              <w:txbxContent>
                <w:p w:rsidR="006869C3" w:rsidRPr="00E106A1" w:rsidRDefault="006869C3" w:rsidP="006869C3">
                  <w:pPr>
                    <w:pStyle w:val="a4"/>
                    <w:numPr>
                      <w:ilvl w:val="0"/>
                      <w:numId w:val="2"/>
                    </w:numPr>
                    <w:spacing w:line="340" w:lineRule="exact"/>
                    <w:ind w:leftChars="0"/>
                    <w:rPr>
                      <w:rFonts w:ascii="微軟正黑體" w:eastAsia="微軟正黑體" w:hAnsi="微軟正黑體"/>
                      <w:color w:val="262626" w:themeColor="text1" w:themeTint="D9"/>
                    </w:rPr>
                  </w:pP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日期：10</w:t>
                  </w:r>
                  <w:r w:rsidR="001115B8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6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年</w:t>
                  </w:r>
                  <w:r w:rsidR="001115B8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4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月</w:t>
                  </w:r>
                  <w:r w:rsidR="001115B8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2</w:t>
                  </w:r>
                  <w:r w:rsidR="004A197A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5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日</w:t>
                  </w:r>
                  <w:r w:rsidR="004A197A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 xml:space="preserve"> 14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：</w:t>
                  </w:r>
                  <w:r w:rsidR="004A197A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0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0～16：00</w:t>
                  </w:r>
                </w:p>
                <w:p w:rsidR="006869C3" w:rsidRPr="00053583" w:rsidRDefault="004A197A" w:rsidP="00053583">
                  <w:pPr>
                    <w:pStyle w:val="a4"/>
                    <w:numPr>
                      <w:ilvl w:val="0"/>
                      <w:numId w:val="2"/>
                    </w:numPr>
                    <w:spacing w:line="340" w:lineRule="exact"/>
                    <w:ind w:leftChars="0"/>
                    <w:rPr>
                      <w:rFonts w:ascii="微軟正黑體" w:eastAsia="微軟正黑體" w:hAnsi="微軟正黑體"/>
                      <w:color w:val="262626" w:themeColor="text1" w:themeTint="D9"/>
                    </w:rPr>
                  </w:pP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 xml:space="preserve">主講人:蕭合儀老師    </w:t>
                  </w:r>
                  <w:r w:rsidR="006869C3"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地點：</w:t>
                  </w:r>
                  <w:r>
                    <w:rPr>
                      <w:rFonts w:hint="eastAsia"/>
                    </w:rPr>
                    <w:t>鼎新樓五樓視聽中心</w:t>
                  </w:r>
                </w:p>
              </w:txbxContent>
            </v:textbox>
          </v:roundrect>
        </w:pict>
      </w:r>
      <w:r w:rsidR="001115B8" w:rsidRPr="004A197A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5375957</wp:posOffset>
            </wp:positionH>
            <wp:positionV relativeFrom="paragraph">
              <wp:posOffset>306436</wp:posOffset>
            </wp:positionV>
            <wp:extent cx="1049831" cy="1056290"/>
            <wp:effectExtent l="0" t="0" r="36019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ME3390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226">
                      <a:off x="0" y="0"/>
                      <a:ext cx="1049831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6A15" w:rsidRPr="004A197A">
        <w:rPr>
          <w:rFonts w:ascii="標楷體" w:eastAsia="標楷體" w:hAnsi="標楷體" w:hint="eastAsia"/>
          <w:b/>
          <w:color w:val="1D1B11" w:themeColor="background2" w:themeShade="1A"/>
          <w:szCs w:val="24"/>
        </w:rPr>
        <w:t>活動剪影</w:t>
      </w:r>
    </w:p>
    <w:p w:rsidR="00E106A1" w:rsidRDefault="00E106A1">
      <w:pPr>
        <w:jc w:val="center"/>
        <w:rPr>
          <w:rFonts w:ascii="標楷體" w:eastAsia="標楷體" w:hAnsi="標楷體"/>
        </w:rPr>
      </w:pPr>
    </w:p>
    <w:p w:rsidR="00E106A1" w:rsidRPr="00E106A1" w:rsidRDefault="00E106A1" w:rsidP="00E106A1">
      <w:pPr>
        <w:rPr>
          <w:rFonts w:ascii="標楷體" w:eastAsia="標楷體" w:hAnsi="標楷體"/>
        </w:rPr>
      </w:pPr>
    </w:p>
    <w:p w:rsidR="00E106A1" w:rsidRDefault="00E106A1" w:rsidP="00E106A1">
      <w:pPr>
        <w:rPr>
          <w:rFonts w:ascii="標楷體" w:eastAsia="標楷體" w:hAnsi="標楷體"/>
        </w:rPr>
      </w:pPr>
    </w:p>
    <w:p w:rsidR="001115B8" w:rsidRDefault="001115B8" w:rsidP="00E106A1">
      <w:pPr>
        <w:rPr>
          <w:rFonts w:ascii="標楷體" w:eastAsia="標楷體" w:hAnsi="標楷體"/>
        </w:rPr>
      </w:pPr>
    </w:p>
    <w:p w:rsidR="007C1AD4" w:rsidRDefault="007C1AD4" w:rsidP="00E106A1">
      <w:pPr>
        <w:rPr>
          <w:rFonts w:ascii="標楷體" w:eastAsia="標楷體" w:hAnsi="標楷體" w:hint="eastAsia"/>
        </w:rPr>
      </w:pPr>
    </w:p>
    <w:p w:rsidR="004A197A" w:rsidRDefault="004A197A" w:rsidP="00E106A1">
      <w:pPr>
        <w:rPr>
          <w:rFonts w:ascii="標楷體" w:eastAsia="標楷體" w:hAnsi="標楷體"/>
        </w:rPr>
      </w:pPr>
    </w:p>
    <w:tbl>
      <w:tblPr>
        <w:tblStyle w:val="a3"/>
        <w:tblW w:w="0" w:type="auto"/>
        <w:jc w:val="center"/>
        <w:tblBorders>
          <w:top w:val="dotDash" w:sz="4" w:space="0" w:color="215868" w:themeColor="accent5" w:themeShade="80"/>
          <w:left w:val="dotDash" w:sz="4" w:space="0" w:color="215868" w:themeColor="accent5" w:themeShade="80"/>
          <w:bottom w:val="dotDash" w:sz="4" w:space="0" w:color="215868" w:themeColor="accent5" w:themeShade="80"/>
          <w:right w:val="dotDash" w:sz="4" w:space="0" w:color="215868" w:themeColor="accent5" w:themeShade="80"/>
          <w:insideH w:val="dotDash" w:sz="4" w:space="0" w:color="215868" w:themeColor="accent5" w:themeShade="80"/>
          <w:insideV w:val="dotDash" w:sz="4" w:space="0" w:color="215868" w:themeColor="accent5" w:themeShade="80"/>
        </w:tblBorders>
        <w:tblLook w:val="04A0"/>
      </w:tblPr>
      <w:tblGrid>
        <w:gridCol w:w="5232"/>
        <w:gridCol w:w="5406"/>
      </w:tblGrid>
      <w:tr w:rsidR="00E106A1" w:rsidTr="00053583">
        <w:trPr>
          <w:trHeight w:val="3750"/>
          <w:jc w:val="center"/>
        </w:trPr>
        <w:tc>
          <w:tcPr>
            <w:tcW w:w="5181" w:type="dxa"/>
          </w:tcPr>
          <w:p w:rsidR="00FF6D89" w:rsidRDefault="00FF6D89" w:rsidP="0083047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79682" cy="2138810"/>
                  <wp:effectExtent l="19050" t="0" r="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7" cy="215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6A1" w:rsidRPr="00FF6D89" w:rsidRDefault="00E106A1" w:rsidP="00FF6D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81" w:type="dxa"/>
          </w:tcPr>
          <w:p w:rsidR="00FF6D89" w:rsidRDefault="00053583" w:rsidP="0083047B">
            <w:pPr>
              <w:jc w:val="center"/>
              <w:rPr>
                <w:rFonts w:ascii="標楷體" w:eastAsia="標楷體" w:hAnsi="標楷體"/>
              </w:rPr>
            </w:pPr>
            <w:r w:rsidRPr="0005358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2897" cy="2128345"/>
                  <wp:effectExtent l="19050" t="0" r="0" b="0"/>
                  <wp:docPr id="3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15" cy="213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6A1" w:rsidRPr="00FF6D89" w:rsidRDefault="00E106A1" w:rsidP="00FF6D8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106A1" w:rsidTr="00053583">
        <w:trPr>
          <w:trHeight w:val="3940"/>
          <w:jc w:val="center"/>
        </w:trPr>
        <w:tc>
          <w:tcPr>
            <w:tcW w:w="5181" w:type="dxa"/>
          </w:tcPr>
          <w:p w:rsidR="00FF6D89" w:rsidRDefault="00053583" w:rsidP="0083047B">
            <w:pPr>
              <w:jc w:val="center"/>
              <w:rPr>
                <w:rFonts w:ascii="標楷體" w:eastAsia="標楷體" w:hAnsi="標楷體"/>
              </w:rPr>
            </w:pPr>
            <w:r w:rsidRPr="0005358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39090" cy="2096814"/>
                  <wp:effectExtent l="19050" t="0" r="4160" b="0"/>
                  <wp:docPr id="5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74" cy="210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6A1" w:rsidRPr="00FF6D89" w:rsidRDefault="00E106A1" w:rsidP="00FF6D8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81" w:type="dxa"/>
          </w:tcPr>
          <w:p w:rsidR="00FF6D89" w:rsidRDefault="00053583" w:rsidP="0083047B">
            <w:pPr>
              <w:jc w:val="center"/>
              <w:rPr>
                <w:rFonts w:ascii="標楷體" w:eastAsia="標楷體" w:hAnsi="標楷體"/>
              </w:rPr>
            </w:pPr>
            <w:r w:rsidRPr="0005358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5584" cy="2065282"/>
                  <wp:effectExtent l="19050" t="0" r="0" b="0"/>
                  <wp:docPr id="9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99" cy="20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6A1" w:rsidRPr="00FF6D89" w:rsidRDefault="00E106A1" w:rsidP="00FF6D8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E106A1" w:rsidTr="0083047B">
        <w:trPr>
          <w:trHeight w:val="4080"/>
          <w:jc w:val="center"/>
        </w:trPr>
        <w:tc>
          <w:tcPr>
            <w:tcW w:w="5181" w:type="dxa"/>
          </w:tcPr>
          <w:p w:rsidR="00E106A1" w:rsidRPr="00FF6D89" w:rsidRDefault="00792AFE" w:rsidP="0005358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5585" cy="2238704"/>
                  <wp:effectExtent l="1905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74" cy="225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106A1" w:rsidRPr="00FF6D89" w:rsidRDefault="00792AFE" w:rsidP="0005358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75943" cy="2159876"/>
                  <wp:effectExtent l="19050" t="0" r="657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403" cy="217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97A" w:rsidRDefault="004A197A" w:rsidP="001115B8">
      <w:pPr>
        <w:widowControl/>
        <w:spacing w:line="560" w:lineRule="exact"/>
        <w:jc w:val="center"/>
        <w:rPr>
          <w:rFonts w:ascii="標楷體" w:eastAsia="標楷體" w:hAnsi="標楷體" w:hint="eastAsia"/>
          <w:b/>
          <w:sz w:val="28"/>
        </w:rPr>
      </w:pPr>
    </w:p>
    <w:p w:rsidR="004A197A" w:rsidRPr="004A197A" w:rsidRDefault="004A197A" w:rsidP="004A197A">
      <w:pPr>
        <w:jc w:val="center"/>
        <w:rPr>
          <w:rFonts w:ascii="標楷體" w:eastAsia="標楷體" w:hAnsi="標楷體"/>
          <w:b/>
          <w:szCs w:val="24"/>
        </w:rPr>
      </w:pPr>
      <w:proofErr w:type="gramStart"/>
      <w:r w:rsidRPr="004A197A">
        <w:rPr>
          <w:rFonts w:ascii="標楷體" w:eastAsia="標楷體" w:hAnsi="標楷體" w:hint="eastAsia"/>
          <w:b/>
          <w:szCs w:val="24"/>
        </w:rPr>
        <w:lastRenderedPageBreak/>
        <w:t>穀</w:t>
      </w:r>
      <w:proofErr w:type="gramEnd"/>
      <w:r w:rsidRPr="004A197A">
        <w:rPr>
          <w:rFonts w:ascii="標楷體" w:eastAsia="標楷體" w:hAnsi="標楷體" w:hint="eastAsia"/>
          <w:b/>
          <w:szCs w:val="24"/>
        </w:rPr>
        <w:t>保家商 105學年度第二學期性別平等教育班週會專題講座「情感雙贏交流，Yes I Can!」</w:t>
      </w:r>
    </w:p>
    <w:p w:rsidR="004A197A" w:rsidRPr="004A197A" w:rsidRDefault="004A197A" w:rsidP="004A197A">
      <w:pPr>
        <w:jc w:val="center"/>
        <w:rPr>
          <w:rFonts w:ascii="微軟正黑體" w:eastAsia="微軟正黑體" w:hAnsi="微軟正黑體"/>
          <w:b/>
          <w:color w:val="1D1B11" w:themeColor="background2" w:themeShade="1A"/>
          <w:szCs w:val="24"/>
        </w:rPr>
      </w:pPr>
      <w:r w:rsidRPr="004A197A">
        <w:rPr>
          <w:rFonts w:ascii="標楷體" w:eastAsia="標楷體" w:hAnsi="標楷體"/>
          <w:b/>
          <w:noProof/>
          <w:szCs w:val="24"/>
        </w:rPr>
        <w:pict>
          <v:roundrect id="_x0000_s1036" style="position:absolute;left:0;text-align:left;margin-left:1pt;margin-top:30.35pt;width:466pt;height:67.2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" fillcolor="white [3201]" strokecolor="#205867 [1608]" strokeweight="1pt">
            <v:textbox style="mso-next-textbox:#_x0000_s1036">
              <w:txbxContent>
                <w:p w:rsidR="004A197A" w:rsidRPr="00E106A1" w:rsidRDefault="004A197A" w:rsidP="004A197A">
                  <w:pPr>
                    <w:pStyle w:val="a4"/>
                    <w:numPr>
                      <w:ilvl w:val="0"/>
                      <w:numId w:val="2"/>
                    </w:numPr>
                    <w:spacing w:line="340" w:lineRule="exact"/>
                    <w:ind w:leftChars="0"/>
                    <w:rPr>
                      <w:rFonts w:ascii="微軟正黑體" w:eastAsia="微軟正黑體" w:hAnsi="微軟正黑體"/>
                      <w:color w:val="262626" w:themeColor="text1" w:themeTint="D9"/>
                    </w:rPr>
                  </w:pP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日期：10</w:t>
                  </w: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6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年</w:t>
                  </w: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4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月</w:t>
                  </w: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25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日</w:t>
                  </w: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 xml:space="preserve"> 14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：</w:t>
                  </w: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0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0～16：00</w:t>
                  </w:r>
                </w:p>
                <w:p w:rsidR="004A197A" w:rsidRPr="00053583" w:rsidRDefault="004A197A" w:rsidP="004A197A">
                  <w:pPr>
                    <w:pStyle w:val="a4"/>
                    <w:numPr>
                      <w:ilvl w:val="0"/>
                      <w:numId w:val="2"/>
                    </w:numPr>
                    <w:spacing w:line="340" w:lineRule="exact"/>
                    <w:ind w:leftChars="0"/>
                    <w:rPr>
                      <w:rFonts w:ascii="微軟正黑體" w:eastAsia="微軟正黑體" w:hAnsi="微軟正黑體"/>
                      <w:color w:val="262626" w:themeColor="text1" w:themeTint="D9"/>
                    </w:rPr>
                  </w:pPr>
                  <w:r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 xml:space="preserve">主講人:蕭合儀老師    </w:t>
                  </w:r>
                  <w:r w:rsidRPr="00E106A1">
                    <w:rPr>
                      <w:rFonts w:ascii="微軟正黑體" w:eastAsia="微軟正黑體" w:hAnsi="微軟正黑體" w:hint="eastAsia"/>
                      <w:color w:val="262626" w:themeColor="text1" w:themeTint="D9"/>
                    </w:rPr>
                    <w:t>地點：</w:t>
                  </w:r>
                  <w:r>
                    <w:rPr>
                      <w:rFonts w:hint="eastAsia"/>
                    </w:rPr>
                    <w:t>鼎新樓五樓視聽中心</w:t>
                  </w:r>
                </w:p>
              </w:txbxContent>
            </v:textbox>
          </v:roundrect>
        </w:pict>
      </w:r>
      <w:r w:rsidRPr="004A197A">
        <w:rPr>
          <w:rFonts w:ascii="標楷體" w:eastAsia="標楷體" w:hAnsi="標楷體"/>
          <w:b/>
          <w:noProof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5375957</wp:posOffset>
            </wp:positionH>
            <wp:positionV relativeFrom="paragraph">
              <wp:posOffset>306436</wp:posOffset>
            </wp:positionV>
            <wp:extent cx="1049831" cy="1056290"/>
            <wp:effectExtent l="0" t="0" r="36019" b="0"/>
            <wp:wrapNone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ME3390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226">
                      <a:off x="0" y="0"/>
                      <a:ext cx="1049831" cy="105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197A">
        <w:rPr>
          <w:rFonts w:ascii="標楷體" w:eastAsia="標楷體" w:hAnsi="標楷體" w:hint="eastAsia"/>
          <w:b/>
          <w:color w:val="1D1B11" w:themeColor="background2" w:themeShade="1A"/>
          <w:szCs w:val="24"/>
        </w:rPr>
        <w:t>活動剪影</w:t>
      </w:r>
    </w:p>
    <w:p w:rsidR="004A197A" w:rsidRDefault="004A197A" w:rsidP="004A197A">
      <w:pPr>
        <w:jc w:val="center"/>
        <w:rPr>
          <w:rFonts w:ascii="標楷體" w:eastAsia="標楷體" w:hAnsi="標楷體"/>
        </w:rPr>
      </w:pPr>
    </w:p>
    <w:p w:rsidR="004A197A" w:rsidRPr="00E106A1" w:rsidRDefault="004A197A" w:rsidP="004A197A">
      <w:pPr>
        <w:rPr>
          <w:rFonts w:ascii="標楷體" w:eastAsia="標楷體" w:hAnsi="標楷體"/>
        </w:rPr>
      </w:pPr>
    </w:p>
    <w:p w:rsidR="004A197A" w:rsidRDefault="004A197A" w:rsidP="004A197A">
      <w:pPr>
        <w:rPr>
          <w:rFonts w:ascii="標楷體" w:eastAsia="標楷體" w:hAnsi="標楷體"/>
        </w:rPr>
      </w:pPr>
    </w:p>
    <w:p w:rsidR="004A197A" w:rsidRDefault="004A197A" w:rsidP="004A197A">
      <w:pPr>
        <w:rPr>
          <w:rFonts w:ascii="標楷體" w:eastAsia="標楷體" w:hAnsi="標楷體"/>
        </w:rPr>
      </w:pPr>
    </w:p>
    <w:p w:rsidR="00D2184D" w:rsidRDefault="00D2184D" w:rsidP="00D2184D">
      <w:pPr>
        <w:spacing w:line="240" w:lineRule="exact"/>
        <w:rPr>
          <w:rFonts w:ascii="標楷體" w:eastAsia="標楷體" w:hAnsi="標楷體"/>
          <w:sz w:val="22"/>
        </w:rPr>
      </w:pPr>
    </w:p>
    <w:p w:rsidR="007C1AD4" w:rsidRPr="00E106A1" w:rsidRDefault="007C1AD4" w:rsidP="00D2184D">
      <w:pPr>
        <w:spacing w:line="240" w:lineRule="exact"/>
        <w:rPr>
          <w:rFonts w:ascii="標楷體" w:eastAsia="標楷體" w:hAnsi="標楷體"/>
          <w:sz w:val="22"/>
        </w:rPr>
      </w:pPr>
    </w:p>
    <w:tbl>
      <w:tblPr>
        <w:tblStyle w:val="a3"/>
        <w:tblW w:w="0" w:type="auto"/>
        <w:jc w:val="center"/>
        <w:tblBorders>
          <w:top w:val="dotDash" w:sz="4" w:space="0" w:color="215868" w:themeColor="accent5" w:themeShade="80"/>
          <w:left w:val="dotDash" w:sz="4" w:space="0" w:color="215868" w:themeColor="accent5" w:themeShade="80"/>
          <w:bottom w:val="dotDash" w:sz="4" w:space="0" w:color="215868" w:themeColor="accent5" w:themeShade="80"/>
          <w:right w:val="dotDash" w:sz="4" w:space="0" w:color="215868" w:themeColor="accent5" w:themeShade="80"/>
          <w:insideH w:val="dotDash" w:sz="4" w:space="0" w:color="215868" w:themeColor="accent5" w:themeShade="80"/>
          <w:insideV w:val="dotDash" w:sz="4" w:space="0" w:color="215868" w:themeColor="accent5" w:themeShade="80"/>
        </w:tblBorders>
        <w:tblLook w:val="04A0"/>
      </w:tblPr>
      <w:tblGrid>
        <w:gridCol w:w="5196"/>
        <w:gridCol w:w="5181"/>
      </w:tblGrid>
      <w:tr w:rsidR="00D2184D" w:rsidTr="000A4863">
        <w:trPr>
          <w:trHeight w:val="4080"/>
          <w:jc w:val="center"/>
        </w:trPr>
        <w:tc>
          <w:tcPr>
            <w:tcW w:w="5181" w:type="dxa"/>
          </w:tcPr>
          <w:p w:rsidR="009D7D53" w:rsidRDefault="00D2184D" w:rsidP="00D2184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7929" cy="2233170"/>
                  <wp:effectExtent l="19050" t="0" r="1971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34" cy="224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84D" w:rsidRPr="009D7D53" w:rsidRDefault="009D7D53" w:rsidP="00053583">
            <w:pPr>
              <w:tabs>
                <w:tab w:val="left" w:pos="1120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</w:p>
        </w:tc>
        <w:tc>
          <w:tcPr>
            <w:tcW w:w="5181" w:type="dxa"/>
          </w:tcPr>
          <w:p w:rsidR="009D7D53" w:rsidRDefault="00D2184D" w:rsidP="000A48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0992" cy="2229782"/>
                  <wp:effectExtent l="19050" t="0" r="0" b="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45" cy="224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84D" w:rsidRPr="009D7D53" w:rsidRDefault="00D2184D" w:rsidP="009D7D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2184D" w:rsidTr="000A4863">
        <w:trPr>
          <w:trHeight w:val="4080"/>
          <w:jc w:val="center"/>
        </w:trPr>
        <w:tc>
          <w:tcPr>
            <w:tcW w:w="5181" w:type="dxa"/>
          </w:tcPr>
          <w:p w:rsidR="009D7D53" w:rsidRDefault="009D7D53" w:rsidP="000A4863">
            <w:pPr>
              <w:jc w:val="center"/>
              <w:rPr>
                <w:rFonts w:ascii="標楷體" w:eastAsia="標楷體" w:hAnsi="標楷體"/>
              </w:rPr>
            </w:pPr>
          </w:p>
          <w:p w:rsidR="00D2184D" w:rsidRPr="009D7D53" w:rsidRDefault="00053583" w:rsidP="009D7D53">
            <w:pPr>
              <w:jc w:val="center"/>
              <w:rPr>
                <w:rFonts w:ascii="標楷體" w:eastAsia="標楷體" w:hAnsi="標楷體"/>
              </w:rPr>
            </w:pPr>
            <w:r w:rsidRPr="0005358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39091" cy="2002221"/>
                  <wp:effectExtent l="19050" t="0" r="4159" b="0"/>
                  <wp:docPr id="1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14" cy="20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9D7D53" w:rsidRDefault="00D2184D" w:rsidP="000A48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91985" cy="2238704"/>
                  <wp:effectExtent l="19050" t="0" r="0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826" cy="224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84D" w:rsidRPr="009D7D53" w:rsidRDefault="00D2184D" w:rsidP="009D7D53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2184D" w:rsidTr="000A4863">
        <w:trPr>
          <w:trHeight w:val="4080"/>
          <w:jc w:val="center"/>
        </w:trPr>
        <w:tc>
          <w:tcPr>
            <w:tcW w:w="5181" w:type="dxa"/>
          </w:tcPr>
          <w:p w:rsidR="009D7D53" w:rsidRDefault="009D7D53" w:rsidP="000A4863">
            <w:pPr>
              <w:jc w:val="center"/>
              <w:rPr>
                <w:rFonts w:ascii="標楷體" w:eastAsia="標楷體" w:hAnsi="標楷體"/>
              </w:rPr>
            </w:pPr>
          </w:p>
          <w:p w:rsidR="00D2184D" w:rsidRPr="009D7D53" w:rsidRDefault="00FF014A" w:rsidP="009D7D53">
            <w:pPr>
              <w:jc w:val="center"/>
              <w:rPr>
                <w:rFonts w:ascii="標楷體" w:eastAsia="標楷體" w:hAnsi="標楷體"/>
              </w:rPr>
            </w:pPr>
            <w:r w:rsidRPr="00FF014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83038" cy="1986455"/>
                  <wp:effectExtent l="19050" t="0" r="3062" b="0"/>
                  <wp:docPr id="15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303" cy="199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9D7D53" w:rsidRDefault="009D7D53" w:rsidP="000A4863">
            <w:pPr>
              <w:jc w:val="center"/>
              <w:rPr>
                <w:rFonts w:ascii="標楷體" w:eastAsia="標楷體" w:hAnsi="標楷體"/>
              </w:rPr>
            </w:pPr>
          </w:p>
          <w:p w:rsidR="00D2184D" w:rsidRPr="009D7D53" w:rsidRDefault="00FF014A" w:rsidP="009D7D53">
            <w:pPr>
              <w:jc w:val="center"/>
              <w:rPr>
                <w:rFonts w:ascii="標楷體" w:eastAsia="標楷體" w:hAnsi="標楷體"/>
              </w:rPr>
            </w:pPr>
            <w:r w:rsidRPr="00FF014A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5009" cy="1970689"/>
                  <wp:effectExtent l="19050" t="0" r="0" b="0"/>
                  <wp:docPr id="13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144" cy="197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84D" w:rsidRPr="00E106A1" w:rsidRDefault="00D2184D" w:rsidP="004A197A">
      <w:pPr>
        <w:rPr>
          <w:rFonts w:ascii="標楷體" w:eastAsia="標楷體" w:hAnsi="標楷體"/>
        </w:rPr>
      </w:pPr>
    </w:p>
    <w:sectPr w:rsidR="00D2184D" w:rsidRPr="00E106A1" w:rsidSect="001115B8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C31" w:rsidRDefault="00F75C31" w:rsidP="00087814">
      <w:r>
        <w:separator/>
      </w:r>
    </w:p>
  </w:endnote>
  <w:endnote w:type="continuationSeparator" w:id="0">
    <w:p w:rsidR="00F75C31" w:rsidRDefault="00F75C31" w:rsidP="00087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C31" w:rsidRDefault="00F75C31" w:rsidP="00087814">
      <w:r>
        <w:separator/>
      </w:r>
    </w:p>
  </w:footnote>
  <w:footnote w:type="continuationSeparator" w:id="0">
    <w:p w:rsidR="00F75C31" w:rsidRDefault="00F75C31" w:rsidP="000878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05660"/>
    <w:multiLevelType w:val="hybridMultilevel"/>
    <w:tmpl w:val="C0B8FC8C"/>
    <w:lvl w:ilvl="0" w:tplc="846CCDAA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122B4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4C6460DA"/>
    <w:multiLevelType w:val="hybridMultilevel"/>
    <w:tmpl w:val="E7183A18"/>
    <w:lvl w:ilvl="0" w:tplc="0284BCDC">
      <w:start w:val="1"/>
      <w:numFmt w:val="bullet"/>
      <w:lvlText w:val=""/>
      <w:lvlJc w:val="left"/>
      <w:pPr>
        <w:ind w:left="480" w:hanging="48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6A15"/>
    <w:rsid w:val="00001D57"/>
    <w:rsid w:val="00053583"/>
    <w:rsid w:val="00083CD3"/>
    <w:rsid w:val="00087814"/>
    <w:rsid w:val="00094993"/>
    <w:rsid w:val="000A492C"/>
    <w:rsid w:val="000A6514"/>
    <w:rsid w:val="001115B8"/>
    <w:rsid w:val="00211A45"/>
    <w:rsid w:val="00365AE7"/>
    <w:rsid w:val="003C6B0D"/>
    <w:rsid w:val="00410C5D"/>
    <w:rsid w:val="004254C5"/>
    <w:rsid w:val="004A197A"/>
    <w:rsid w:val="00512D9E"/>
    <w:rsid w:val="00561F81"/>
    <w:rsid w:val="006133EA"/>
    <w:rsid w:val="00644703"/>
    <w:rsid w:val="00671695"/>
    <w:rsid w:val="006869C3"/>
    <w:rsid w:val="006C659D"/>
    <w:rsid w:val="007742C6"/>
    <w:rsid w:val="00792AFE"/>
    <w:rsid w:val="007C1AD4"/>
    <w:rsid w:val="007F7C7B"/>
    <w:rsid w:val="0080414A"/>
    <w:rsid w:val="0083047B"/>
    <w:rsid w:val="008D6A15"/>
    <w:rsid w:val="008E39B8"/>
    <w:rsid w:val="00953988"/>
    <w:rsid w:val="009D7D53"/>
    <w:rsid w:val="00A5585F"/>
    <w:rsid w:val="00C211E5"/>
    <w:rsid w:val="00C72F5C"/>
    <w:rsid w:val="00D2184D"/>
    <w:rsid w:val="00D6137B"/>
    <w:rsid w:val="00E00E7C"/>
    <w:rsid w:val="00E106A1"/>
    <w:rsid w:val="00E43717"/>
    <w:rsid w:val="00E660D7"/>
    <w:rsid w:val="00EE1556"/>
    <w:rsid w:val="00F42C7F"/>
    <w:rsid w:val="00F75C31"/>
    <w:rsid w:val="00FF014A"/>
    <w:rsid w:val="00FF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C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6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69C3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55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5585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878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87814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878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8781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6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69C3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A55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558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A69F-BC16-4ECA-96A5-90B252C6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DGF</dc:creator>
  <cp:lastModifiedBy>Tori</cp:lastModifiedBy>
  <cp:revision>5</cp:revision>
  <cp:lastPrinted>2016-12-23T03:04:00Z</cp:lastPrinted>
  <dcterms:created xsi:type="dcterms:W3CDTF">2017-05-21T11:35:00Z</dcterms:created>
  <dcterms:modified xsi:type="dcterms:W3CDTF">2017-05-21T11:53:00Z</dcterms:modified>
</cp:coreProperties>
</file>