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7B2" w:rsidRPr="00555154" w:rsidRDefault="004557B2" w:rsidP="00955AE6">
      <w:pPr>
        <w:spacing w:line="360" w:lineRule="auto"/>
        <w:jc w:val="center"/>
        <w:rPr>
          <w:rFonts w:hAnsi="標楷體"/>
          <w:b/>
          <w:sz w:val="40"/>
          <w:szCs w:val="40"/>
        </w:rPr>
      </w:pPr>
      <w:proofErr w:type="gramStart"/>
      <w:r w:rsidRPr="00555154">
        <w:rPr>
          <w:rFonts w:hAnsi="標楷體" w:hint="eastAsia"/>
          <w:b/>
          <w:sz w:val="40"/>
          <w:szCs w:val="40"/>
        </w:rPr>
        <w:t>穀</w:t>
      </w:r>
      <w:proofErr w:type="gramEnd"/>
      <w:r w:rsidRPr="00555154">
        <w:rPr>
          <w:rFonts w:hAnsi="標楷體" w:hint="eastAsia"/>
          <w:b/>
          <w:sz w:val="40"/>
          <w:szCs w:val="40"/>
        </w:rPr>
        <w:t>保家商實習處業務執掌表</w:t>
      </w:r>
    </w:p>
    <w:p w:rsidR="004557B2" w:rsidRDefault="004557B2" w:rsidP="00955AE6">
      <w:pPr>
        <w:spacing w:line="360" w:lineRule="auto"/>
        <w:rPr>
          <w:rFonts w:hAnsi="標楷體" w:hint="eastAsia"/>
          <w:sz w:val="32"/>
          <w:szCs w:val="32"/>
        </w:rPr>
      </w:pPr>
      <w:r w:rsidRPr="00555154">
        <w:rPr>
          <w:rFonts w:hAnsi="標楷體" w:hint="eastAsia"/>
          <w:b/>
          <w:sz w:val="32"/>
          <w:szCs w:val="32"/>
        </w:rPr>
        <w:t>實習組</w:t>
      </w:r>
      <w:r w:rsidRPr="00555154">
        <w:rPr>
          <w:rFonts w:hAnsi="標楷體" w:hint="eastAsia"/>
          <w:sz w:val="32"/>
          <w:szCs w:val="32"/>
        </w:rPr>
        <w:t>：</w:t>
      </w:r>
    </w:p>
    <w:p w:rsidR="00943C18" w:rsidRPr="0021248D" w:rsidRDefault="00943C18" w:rsidP="00943C18">
      <w:pPr>
        <w:rPr>
          <w:rFonts w:hAnsi="標楷體"/>
          <w:szCs w:val="24"/>
        </w:rPr>
      </w:pPr>
      <w:r w:rsidRPr="0021248D">
        <w:rPr>
          <w:rFonts w:hAnsi="標楷體" w:hint="eastAsia"/>
          <w:szCs w:val="24"/>
        </w:rPr>
        <w:t>1.秉承實習主任之指示，辦理有關實習輔導業務。</w:t>
      </w:r>
      <w:r w:rsidRPr="0021248D">
        <w:rPr>
          <w:rFonts w:hAnsi="標楷體" w:hint="eastAsia"/>
          <w:szCs w:val="24"/>
        </w:rPr>
        <w:br/>
        <w:t>2.擬定實習組年度預算業務工作計劃。</w:t>
      </w:r>
    </w:p>
    <w:p w:rsidR="00943C18" w:rsidRPr="0021248D" w:rsidRDefault="00943C18" w:rsidP="00943C18">
      <w:pPr>
        <w:rPr>
          <w:rFonts w:hAnsi="標楷體"/>
          <w:szCs w:val="24"/>
        </w:rPr>
      </w:pPr>
      <w:r w:rsidRPr="0021248D">
        <w:rPr>
          <w:rFonts w:hAnsi="標楷體" w:hint="eastAsia"/>
          <w:szCs w:val="24"/>
        </w:rPr>
        <w:t>3.全國技藝競賽全般業務</w:t>
      </w:r>
    </w:p>
    <w:p w:rsidR="00943C18" w:rsidRPr="0021248D" w:rsidRDefault="00943C18" w:rsidP="00943C18">
      <w:pPr>
        <w:rPr>
          <w:rFonts w:hAnsi="標楷體"/>
          <w:szCs w:val="24"/>
        </w:rPr>
      </w:pPr>
      <w:r w:rsidRPr="0021248D">
        <w:rPr>
          <w:rFonts w:hAnsi="標楷體" w:hint="eastAsia"/>
          <w:szCs w:val="24"/>
        </w:rPr>
        <w:sym w:font="Wingdings" w:char="F0D8"/>
      </w:r>
      <w:r w:rsidRPr="0021248D">
        <w:rPr>
          <w:rFonts w:hAnsi="標楷體" w:hint="eastAsia"/>
          <w:szCs w:val="24"/>
        </w:rPr>
        <w:t>統合各類科技藝競賽培訓計畫</w:t>
      </w:r>
    </w:p>
    <w:p w:rsidR="00943C18" w:rsidRPr="0021248D" w:rsidRDefault="00943C18" w:rsidP="00943C18">
      <w:pPr>
        <w:rPr>
          <w:rFonts w:hAnsi="標楷體"/>
          <w:szCs w:val="24"/>
        </w:rPr>
      </w:pPr>
      <w:r w:rsidRPr="0021248D">
        <w:rPr>
          <w:rFonts w:hAnsi="標楷體" w:hint="eastAsia"/>
          <w:szCs w:val="24"/>
        </w:rPr>
        <w:sym w:font="Wingdings" w:char="F0D8"/>
      </w:r>
      <w:r w:rsidRPr="0021248D">
        <w:rPr>
          <w:rFonts w:hAnsi="標楷體" w:hint="eastAsia"/>
          <w:szCs w:val="24"/>
        </w:rPr>
        <w:t>召開技藝競賽培訓協調會及賽後檢討會</w:t>
      </w:r>
    </w:p>
    <w:p w:rsidR="00943C18" w:rsidRPr="0021248D" w:rsidRDefault="00943C18" w:rsidP="00943C18">
      <w:pPr>
        <w:rPr>
          <w:rFonts w:hAnsi="標楷體"/>
          <w:szCs w:val="24"/>
        </w:rPr>
      </w:pPr>
      <w:r w:rsidRPr="0021248D">
        <w:rPr>
          <w:rFonts w:hAnsi="標楷體" w:hint="eastAsia"/>
          <w:szCs w:val="24"/>
        </w:rPr>
        <w:sym w:font="Wingdings" w:char="F0D8"/>
      </w:r>
      <w:r w:rsidRPr="0021248D">
        <w:rPr>
          <w:rFonts w:hAnsi="標楷體" w:hint="eastAsia"/>
          <w:szCs w:val="24"/>
        </w:rPr>
        <w:t>負責技藝競賽報名作業相關業務</w:t>
      </w:r>
    </w:p>
    <w:p w:rsidR="00943C18" w:rsidRPr="0021248D" w:rsidRDefault="00943C18" w:rsidP="00943C18">
      <w:pPr>
        <w:rPr>
          <w:rFonts w:hAnsi="標楷體"/>
          <w:szCs w:val="24"/>
        </w:rPr>
      </w:pPr>
      <w:r w:rsidRPr="0021248D">
        <w:rPr>
          <w:rFonts w:hAnsi="標楷體" w:hint="eastAsia"/>
          <w:szCs w:val="24"/>
        </w:rPr>
        <w:sym w:font="Wingdings" w:char="F0D8"/>
      </w:r>
      <w:r w:rsidRPr="0021248D">
        <w:rPr>
          <w:rFonts w:hAnsi="標楷體" w:hint="eastAsia"/>
          <w:szCs w:val="24"/>
        </w:rPr>
        <w:t>擔任全國技藝競賽領隊任務</w:t>
      </w:r>
    </w:p>
    <w:p w:rsidR="00943C18" w:rsidRPr="0021248D" w:rsidRDefault="00943C18" w:rsidP="00943C18">
      <w:pPr>
        <w:rPr>
          <w:rFonts w:hAnsi="標楷體"/>
          <w:szCs w:val="24"/>
        </w:rPr>
      </w:pPr>
      <w:r w:rsidRPr="0021248D">
        <w:rPr>
          <w:rFonts w:hAnsi="標楷體" w:hint="eastAsia"/>
          <w:szCs w:val="24"/>
        </w:rPr>
        <w:sym w:font="Wingdings" w:char="F0D8"/>
      </w:r>
      <w:r w:rsidRPr="0021248D">
        <w:rPr>
          <w:rFonts w:hAnsi="標楷體" w:hint="eastAsia"/>
          <w:szCs w:val="24"/>
        </w:rPr>
        <w:t>全國技藝競賽經費編列、執行、管控與核銷</w:t>
      </w:r>
    </w:p>
    <w:p w:rsidR="00943C18" w:rsidRPr="0021248D" w:rsidRDefault="00943C18" w:rsidP="00943C18">
      <w:pPr>
        <w:rPr>
          <w:rFonts w:hAnsi="標楷體"/>
          <w:szCs w:val="24"/>
        </w:rPr>
      </w:pPr>
      <w:r w:rsidRPr="0021248D">
        <w:rPr>
          <w:rFonts w:hAnsi="標楷體" w:hint="eastAsia"/>
          <w:szCs w:val="24"/>
        </w:rPr>
        <w:sym w:font="Wingdings" w:char="F0D8"/>
      </w:r>
      <w:r w:rsidRPr="0021248D">
        <w:rPr>
          <w:rFonts w:hAnsi="標楷體" w:hint="eastAsia"/>
          <w:szCs w:val="24"/>
        </w:rPr>
        <w:t>其他有關技藝競賽臨時交辦事項</w:t>
      </w:r>
    </w:p>
    <w:p w:rsidR="00943C18" w:rsidRPr="0021248D" w:rsidRDefault="00943C18" w:rsidP="00943C18">
      <w:pPr>
        <w:rPr>
          <w:rFonts w:hAnsi="標楷體"/>
          <w:szCs w:val="24"/>
        </w:rPr>
      </w:pPr>
      <w:r w:rsidRPr="0021248D">
        <w:rPr>
          <w:rFonts w:hAnsi="標楷體" w:hint="eastAsia"/>
          <w:szCs w:val="24"/>
        </w:rPr>
        <w:t>4.國中技藝教育全般業務</w:t>
      </w:r>
    </w:p>
    <w:p w:rsidR="00943C18" w:rsidRPr="0021248D" w:rsidRDefault="00943C18" w:rsidP="00943C18">
      <w:pPr>
        <w:rPr>
          <w:rFonts w:hAnsi="標楷體"/>
          <w:szCs w:val="24"/>
        </w:rPr>
      </w:pPr>
      <w:r w:rsidRPr="0021248D">
        <w:rPr>
          <w:rFonts w:hAnsi="標楷體" w:hint="eastAsia"/>
          <w:szCs w:val="24"/>
        </w:rPr>
        <w:sym w:font="Wingdings" w:char="F0D8"/>
      </w:r>
      <w:r w:rsidRPr="0021248D">
        <w:rPr>
          <w:rFonts w:hAnsi="標楷體" w:hint="eastAsia"/>
          <w:szCs w:val="24"/>
        </w:rPr>
        <w:t>協調聯繫各國中，國中技藝學程開班與招生事宜</w:t>
      </w:r>
    </w:p>
    <w:p w:rsidR="00943C18" w:rsidRPr="0021248D" w:rsidRDefault="00943C18" w:rsidP="00943C18">
      <w:pPr>
        <w:rPr>
          <w:rFonts w:hAnsi="標楷體"/>
          <w:szCs w:val="24"/>
        </w:rPr>
      </w:pPr>
      <w:r w:rsidRPr="0021248D">
        <w:rPr>
          <w:rFonts w:hAnsi="標楷體" w:hint="eastAsia"/>
          <w:szCs w:val="24"/>
        </w:rPr>
        <w:sym w:font="Wingdings" w:char="F0D8"/>
      </w:r>
      <w:r w:rsidRPr="0021248D">
        <w:rPr>
          <w:rFonts w:hAnsi="標楷體" w:hint="eastAsia"/>
          <w:szCs w:val="24"/>
        </w:rPr>
        <w:t>國中技藝教育經費編列、申請、執行、管控與核銷</w:t>
      </w:r>
    </w:p>
    <w:p w:rsidR="00943C18" w:rsidRPr="0021248D" w:rsidRDefault="00943C18" w:rsidP="00943C18">
      <w:pPr>
        <w:rPr>
          <w:rFonts w:hAnsi="標楷體"/>
          <w:szCs w:val="24"/>
        </w:rPr>
      </w:pPr>
      <w:r w:rsidRPr="0021248D">
        <w:rPr>
          <w:rFonts w:hAnsi="標楷體" w:hint="eastAsia"/>
          <w:szCs w:val="24"/>
        </w:rPr>
        <w:sym w:font="Wingdings" w:char="F0D8"/>
      </w:r>
      <w:r w:rsidRPr="0021248D">
        <w:rPr>
          <w:rFonts w:hAnsi="標楷體" w:hint="eastAsia"/>
          <w:szCs w:val="24"/>
        </w:rPr>
        <w:t>召開國中技藝教育期初協調會及期末檢討會。</w:t>
      </w:r>
    </w:p>
    <w:p w:rsidR="00943C18" w:rsidRPr="0021248D" w:rsidRDefault="00943C18" w:rsidP="00943C18">
      <w:pPr>
        <w:rPr>
          <w:rFonts w:hAnsi="標楷體"/>
          <w:szCs w:val="24"/>
        </w:rPr>
      </w:pPr>
      <w:r w:rsidRPr="0021248D">
        <w:rPr>
          <w:rFonts w:hAnsi="標楷體" w:hint="eastAsia"/>
          <w:szCs w:val="24"/>
        </w:rPr>
        <w:sym w:font="Wingdings" w:char="F0D8"/>
      </w:r>
      <w:r w:rsidRPr="0021248D">
        <w:rPr>
          <w:rFonts w:hAnsi="標楷體" w:cs="新細明體" w:hint="eastAsia"/>
          <w:color w:val="000000"/>
          <w:kern w:val="0"/>
          <w:szCs w:val="24"/>
        </w:rPr>
        <w:t>國中技藝教育學程合作班、專班之課程規劃及交通接送。</w:t>
      </w:r>
    </w:p>
    <w:p w:rsidR="00943C18" w:rsidRPr="0021248D" w:rsidRDefault="00943C18" w:rsidP="00943C18">
      <w:pPr>
        <w:rPr>
          <w:rFonts w:hAnsi="標楷體" w:cs="新細明體"/>
          <w:color w:val="000000"/>
          <w:kern w:val="0"/>
          <w:szCs w:val="24"/>
        </w:rPr>
      </w:pPr>
      <w:r w:rsidRPr="0021248D">
        <w:rPr>
          <w:rFonts w:hAnsi="標楷體" w:hint="eastAsia"/>
          <w:szCs w:val="24"/>
        </w:rPr>
        <w:sym w:font="Wingdings" w:char="F0D8"/>
      </w:r>
      <w:r w:rsidRPr="0021248D">
        <w:rPr>
          <w:rFonts w:hAnsi="標楷體" w:cs="新細明體" w:hint="eastAsia"/>
          <w:color w:val="000000"/>
          <w:kern w:val="0"/>
          <w:szCs w:val="24"/>
        </w:rPr>
        <w:t>協助國中生涯規劃及職業試探課程。</w:t>
      </w:r>
    </w:p>
    <w:p w:rsidR="00943C18" w:rsidRPr="0021248D" w:rsidRDefault="00943C18" w:rsidP="00943C18">
      <w:pPr>
        <w:rPr>
          <w:rFonts w:hAnsi="標楷體"/>
          <w:szCs w:val="24"/>
        </w:rPr>
      </w:pPr>
      <w:r w:rsidRPr="0021248D">
        <w:rPr>
          <w:rFonts w:hAnsi="標楷體" w:hint="eastAsia"/>
          <w:szCs w:val="24"/>
        </w:rPr>
        <w:sym w:font="Wingdings" w:char="F0D8"/>
      </w:r>
      <w:r w:rsidRPr="0021248D">
        <w:rPr>
          <w:rFonts w:hAnsi="標楷體" w:cs="新細明體" w:hint="eastAsia"/>
          <w:color w:val="000000"/>
          <w:kern w:val="0"/>
          <w:szCs w:val="24"/>
        </w:rPr>
        <w:t>配合國中校慶，辦理該校</w:t>
      </w:r>
      <w:r w:rsidRPr="0021248D">
        <w:rPr>
          <w:rFonts w:hAnsi="標楷體" w:hint="eastAsia"/>
          <w:szCs w:val="24"/>
        </w:rPr>
        <w:t>國中技藝教育教學成果展</w:t>
      </w:r>
    </w:p>
    <w:p w:rsidR="00943C18" w:rsidRPr="0021248D" w:rsidRDefault="00943C18" w:rsidP="00943C18">
      <w:pPr>
        <w:rPr>
          <w:rFonts w:hAnsi="標楷體"/>
          <w:szCs w:val="24"/>
        </w:rPr>
      </w:pPr>
      <w:r w:rsidRPr="0021248D">
        <w:rPr>
          <w:rFonts w:hAnsi="標楷體" w:hint="eastAsia"/>
          <w:szCs w:val="24"/>
        </w:rPr>
        <w:sym w:font="Wingdings" w:char="F0D8"/>
      </w:r>
      <w:r w:rsidRPr="0021248D">
        <w:rPr>
          <w:rFonts w:hAnsi="標楷體" w:hint="eastAsia"/>
          <w:szCs w:val="24"/>
        </w:rPr>
        <w:t>結合本校招生，規劃辦理國中技藝教育教學成果展</w:t>
      </w:r>
    </w:p>
    <w:p w:rsidR="00943C18" w:rsidRPr="0021248D" w:rsidRDefault="00943C18" w:rsidP="00943C18">
      <w:pPr>
        <w:rPr>
          <w:rFonts w:hAnsi="標楷體"/>
          <w:szCs w:val="24"/>
        </w:rPr>
      </w:pPr>
      <w:r w:rsidRPr="0021248D">
        <w:rPr>
          <w:rFonts w:hAnsi="標楷體" w:hint="eastAsia"/>
          <w:szCs w:val="24"/>
        </w:rPr>
        <w:sym w:font="Wingdings" w:char="F0D8"/>
      </w:r>
      <w:r w:rsidRPr="0021248D">
        <w:rPr>
          <w:rFonts w:hAnsi="標楷體" w:hint="eastAsia"/>
          <w:szCs w:val="24"/>
        </w:rPr>
        <w:t>其他有關國中技藝學程臨時交辦事項</w:t>
      </w:r>
    </w:p>
    <w:p w:rsidR="00943C18" w:rsidRPr="0021248D" w:rsidRDefault="00943C18" w:rsidP="00943C18">
      <w:pPr>
        <w:rPr>
          <w:rFonts w:hAnsi="標楷體" w:cs="新細明體"/>
          <w:color w:val="000000"/>
          <w:kern w:val="0"/>
          <w:szCs w:val="24"/>
        </w:rPr>
      </w:pPr>
      <w:r w:rsidRPr="0021248D">
        <w:rPr>
          <w:rFonts w:hAnsi="標楷體" w:cs="新細明體" w:hint="eastAsia"/>
          <w:color w:val="000000"/>
          <w:kern w:val="0"/>
          <w:szCs w:val="24"/>
        </w:rPr>
        <w:t>5.九年級國中會考後赴各國中支援職業試探課程之協調聯繫與規劃</w:t>
      </w:r>
    </w:p>
    <w:p w:rsidR="00943C18" w:rsidRPr="0021248D" w:rsidRDefault="00943C18" w:rsidP="00943C18">
      <w:pPr>
        <w:rPr>
          <w:rFonts w:hAnsi="標楷體" w:cs="新細明體"/>
          <w:color w:val="000000"/>
          <w:kern w:val="0"/>
          <w:szCs w:val="24"/>
        </w:rPr>
      </w:pPr>
      <w:r w:rsidRPr="0021248D">
        <w:rPr>
          <w:rFonts w:hAnsi="標楷體" w:cs="新細明體" w:hint="eastAsia"/>
          <w:color w:val="000000"/>
          <w:kern w:val="0"/>
          <w:szCs w:val="24"/>
        </w:rPr>
        <w:t>6.寒暑假國中生</w:t>
      </w:r>
      <w:proofErr w:type="gramStart"/>
      <w:r w:rsidRPr="0021248D">
        <w:rPr>
          <w:rFonts w:hAnsi="標楷體" w:cs="新細明體" w:hint="eastAsia"/>
          <w:color w:val="000000"/>
          <w:kern w:val="0"/>
          <w:szCs w:val="24"/>
        </w:rPr>
        <w:t>育樂營申設</w:t>
      </w:r>
      <w:proofErr w:type="gramEnd"/>
      <w:r w:rsidRPr="0021248D">
        <w:rPr>
          <w:rFonts w:hAnsi="標楷體" w:cs="新細明體" w:hint="eastAsia"/>
          <w:color w:val="000000"/>
          <w:kern w:val="0"/>
          <w:szCs w:val="24"/>
        </w:rPr>
        <w:t>、協調聯繫與規劃</w:t>
      </w:r>
    </w:p>
    <w:p w:rsidR="00943C18" w:rsidRPr="0021248D" w:rsidRDefault="00943C18" w:rsidP="00943C18">
      <w:pPr>
        <w:rPr>
          <w:rFonts w:hAnsi="標楷體"/>
          <w:szCs w:val="24"/>
        </w:rPr>
      </w:pPr>
      <w:r w:rsidRPr="0021248D">
        <w:rPr>
          <w:rFonts w:hAnsi="標楷體" w:hint="eastAsia"/>
          <w:szCs w:val="24"/>
        </w:rPr>
        <w:t>7.實習課程</w:t>
      </w:r>
      <w:proofErr w:type="gramStart"/>
      <w:r w:rsidRPr="0021248D">
        <w:rPr>
          <w:rFonts w:hAnsi="標楷體" w:hint="eastAsia"/>
          <w:szCs w:val="24"/>
        </w:rPr>
        <w:t>之巡堂及</w:t>
      </w:r>
      <w:proofErr w:type="gramEnd"/>
      <w:r w:rsidRPr="0021248D">
        <w:rPr>
          <w:rFonts w:hAnsi="標楷體" w:hint="eastAsia"/>
          <w:szCs w:val="24"/>
        </w:rPr>
        <w:t>核閱管理實習日誌</w:t>
      </w:r>
    </w:p>
    <w:p w:rsidR="00943C18" w:rsidRDefault="00943C18" w:rsidP="00943C18">
      <w:pPr>
        <w:rPr>
          <w:rFonts w:hAnsi="標楷體" w:cs="新細明體" w:hint="eastAsia"/>
          <w:color w:val="000000"/>
          <w:kern w:val="0"/>
          <w:szCs w:val="24"/>
        </w:rPr>
      </w:pPr>
      <w:r w:rsidRPr="0021248D">
        <w:rPr>
          <w:rFonts w:hAnsi="標楷體" w:hint="eastAsia"/>
          <w:szCs w:val="24"/>
        </w:rPr>
        <w:t>8.</w:t>
      </w:r>
      <w:r w:rsidRPr="0021248D">
        <w:rPr>
          <w:rFonts w:hAnsi="標楷體" w:cs="新細明體" w:hint="eastAsia"/>
          <w:color w:val="000000"/>
          <w:kern w:val="0"/>
          <w:szCs w:val="24"/>
        </w:rPr>
        <w:t>協助教務處</w:t>
      </w:r>
      <w:proofErr w:type="gramStart"/>
      <w:r w:rsidRPr="0021248D">
        <w:rPr>
          <w:rFonts w:hAnsi="標楷體" w:cs="新細明體" w:hint="eastAsia"/>
          <w:color w:val="000000"/>
          <w:kern w:val="0"/>
          <w:szCs w:val="24"/>
        </w:rPr>
        <w:t>研</w:t>
      </w:r>
      <w:proofErr w:type="gramEnd"/>
      <w:r w:rsidRPr="0021248D">
        <w:rPr>
          <w:rFonts w:hAnsi="標楷體" w:cs="新細明體" w:hint="eastAsia"/>
          <w:color w:val="000000"/>
          <w:kern w:val="0"/>
          <w:szCs w:val="24"/>
        </w:rPr>
        <w:t>擬專業教師進修研習、社區活動及國中教師研習。</w:t>
      </w:r>
    </w:p>
    <w:p w:rsidR="00943C18" w:rsidRPr="0021248D" w:rsidRDefault="00943C18" w:rsidP="00943C18">
      <w:pPr>
        <w:rPr>
          <w:rFonts w:hAnsi="標楷體" w:cs="新細明體"/>
          <w:color w:val="000000"/>
          <w:kern w:val="0"/>
          <w:szCs w:val="24"/>
        </w:rPr>
      </w:pPr>
      <w:r>
        <w:rPr>
          <w:rFonts w:hAnsi="標楷體" w:cs="新細明體" w:hint="eastAsia"/>
          <w:color w:val="000000"/>
          <w:kern w:val="0"/>
          <w:szCs w:val="24"/>
        </w:rPr>
        <w:t>9.</w:t>
      </w:r>
      <w:r w:rsidRPr="0021248D">
        <w:rPr>
          <w:rFonts w:hAnsi="標楷體" w:cs="新細明體" w:hint="eastAsia"/>
          <w:color w:val="000000"/>
          <w:kern w:val="0"/>
          <w:szCs w:val="24"/>
        </w:rPr>
        <w:t>新北3區高級中等學校適性學習社區教育</w:t>
      </w:r>
      <w:proofErr w:type="gramStart"/>
      <w:r w:rsidRPr="0021248D">
        <w:rPr>
          <w:rFonts w:hAnsi="標楷體" w:cs="新細明體" w:hint="eastAsia"/>
          <w:color w:val="000000"/>
          <w:kern w:val="0"/>
          <w:szCs w:val="24"/>
        </w:rPr>
        <w:t>資源均質化</w:t>
      </w:r>
      <w:proofErr w:type="gramEnd"/>
      <w:r w:rsidRPr="0021248D">
        <w:rPr>
          <w:rFonts w:hAnsi="標楷體" w:cs="新細明體" w:hint="eastAsia"/>
          <w:color w:val="000000"/>
          <w:kern w:val="0"/>
          <w:szCs w:val="24"/>
        </w:rPr>
        <w:t>方案(新北3</w:t>
      </w:r>
      <w:proofErr w:type="gramStart"/>
      <w:r w:rsidRPr="0021248D">
        <w:rPr>
          <w:rFonts w:hAnsi="標楷體" w:cs="新細明體" w:hint="eastAsia"/>
          <w:color w:val="000000"/>
          <w:kern w:val="0"/>
          <w:szCs w:val="24"/>
        </w:rPr>
        <w:t>區均質化</w:t>
      </w:r>
      <w:proofErr w:type="gramEnd"/>
      <w:r w:rsidRPr="0021248D">
        <w:rPr>
          <w:rFonts w:hAnsi="標楷體" w:cs="新細明體" w:hint="eastAsia"/>
          <w:color w:val="000000"/>
          <w:kern w:val="0"/>
          <w:szCs w:val="24"/>
        </w:rPr>
        <w:t>方案)</w:t>
      </w:r>
      <w:r w:rsidRPr="0021248D">
        <w:rPr>
          <w:rFonts w:hAnsi="標楷體" w:cs="新細明體"/>
          <w:color w:val="000000"/>
          <w:kern w:val="0"/>
          <w:szCs w:val="24"/>
        </w:rPr>
        <w:t xml:space="preserve"> </w:t>
      </w:r>
    </w:p>
    <w:p w:rsidR="00943C18" w:rsidRPr="0021248D" w:rsidRDefault="00943C18" w:rsidP="00943C18">
      <w:pPr>
        <w:rPr>
          <w:rFonts w:hAnsi="標楷體"/>
          <w:szCs w:val="24"/>
        </w:rPr>
      </w:pPr>
      <w:r w:rsidRPr="0021248D">
        <w:rPr>
          <w:rFonts w:hAnsi="標楷體" w:hint="eastAsia"/>
          <w:szCs w:val="24"/>
        </w:rPr>
        <w:sym w:font="Wingdings" w:char="F0D8"/>
      </w:r>
      <w:r w:rsidRPr="0021248D">
        <w:rPr>
          <w:rFonts w:hAnsi="標楷體" w:hint="eastAsia"/>
          <w:szCs w:val="24"/>
        </w:rPr>
        <w:t>出席</w:t>
      </w:r>
      <w:r w:rsidRPr="0021248D">
        <w:rPr>
          <w:rFonts w:hAnsi="標楷體" w:cs="新細明體" w:hint="eastAsia"/>
          <w:color w:val="000000"/>
          <w:kern w:val="0"/>
          <w:szCs w:val="24"/>
        </w:rPr>
        <w:t>新北3</w:t>
      </w:r>
      <w:proofErr w:type="gramStart"/>
      <w:r w:rsidRPr="0021248D">
        <w:rPr>
          <w:rFonts w:hAnsi="標楷體" w:cs="新細明體" w:hint="eastAsia"/>
          <w:color w:val="000000"/>
          <w:kern w:val="0"/>
          <w:szCs w:val="24"/>
        </w:rPr>
        <w:t>區均質化</w:t>
      </w:r>
      <w:proofErr w:type="gramEnd"/>
      <w:r w:rsidRPr="0021248D">
        <w:rPr>
          <w:rFonts w:hAnsi="標楷體" w:cs="新細明體" w:hint="eastAsia"/>
          <w:color w:val="000000"/>
          <w:kern w:val="0"/>
          <w:szCs w:val="24"/>
        </w:rPr>
        <w:t>方案各項工作會議。</w:t>
      </w:r>
    </w:p>
    <w:p w:rsidR="00943C18" w:rsidRPr="0021248D" w:rsidRDefault="00943C18" w:rsidP="00943C18">
      <w:pPr>
        <w:rPr>
          <w:rFonts w:hAnsi="標楷體" w:cs="新細明體"/>
          <w:color w:val="000000"/>
          <w:kern w:val="0"/>
          <w:szCs w:val="24"/>
        </w:rPr>
      </w:pPr>
      <w:r w:rsidRPr="0021248D">
        <w:rPr>
          <w:rFonts w:hAnsi="標楷體" w:hint="eastAsia"/>
          <w:szCs w:val="24"/>
        </w:rPr>
        <w:sym w:font="Wingdings" w:char="F0D8"/>
      </w:r>
      <w:r w:rsidRPr="0021248D">
        <w:rPr>
          <w:rFonts w:hAnsi="標楷體" w:cs="新細明體" w:hint="eastAsia"/>
          <w:color w:val="000000"/>
          <w:kern w:val="0"/>
          <w:szCs w:val="24"/>
        </w:rPr>
        <w:t>新北3</w:t>
      </w:r>
      <w:proofErr w:type="gramStart"/>
      <w:r w:rsidRPr="0021248D">
        <w:rPr>
          <w:rFonts w:hAnsi="標楷體" w:cs="新細明體" w:hint="eastAsia"/>
          <w:color w:val="000000"/>
          <w:kern w:val="0"/>
          <w:szCs w:val="24"/>
        </w:rPr>
        <w:t>區均質化</w:t>
      </w:r>
      <w:proofErr w:type="gramEnd"/>
      <w:r w:rsidRPr="0021248D">
        <w:rPr>
          <w:rFonts w:hAnsi="標楷體" w:cs="新細明體" w:hint="eastAsia"/>
          <w:color w:val="000000"/>
          <w:kern w:val="0"/>
          <w:szCs w:val="24"/>
        </w:rPr>
        <w:t>方案本校各項計畫之執行與管控。</w:t>
      </w:r>
    </w:p>
    <w:p w:rsidR="00943C18" w:rsidRPr="0021248D" w:rsidRDefault="00943C18" w:rsidP="00943C18">
      <w:pPr>
        <w:rPr>
          <w:rFonts w:hAnsi="標楷體" w:cs="新細明體"/>
          <w:color w:val="000000"/>
          <w:kern w:val="0"/>
          <w:szCs w:val="24"/>
        </w:rPr>
      </w:pPr>
      <w:r w:rsidRPr="0021248D">
        <w:rPr>
          <w:rFonts w:hAnsi="標楷體" w:hint="eastAsia"/>
          <w:szCs w:val="24"/>
        </w:rPr>
        <w:sym w:font="Wingdings" w:char="F0D8"/>
      </w:r>
      <w:r w:rsidRPr="0021248D">
        <w:rPr>
          <w:rFonts w:hAnsi="標楷體" w:hint="eastAsia"/>
          <w:szCs w:val="24"/>
        </w:rPr>
        <w:t>彙整</w:t>
      </w:r>
      <w:r w:rsidRPr="0021248D">
        <w:rPr>
          <w:rFonts w:hAnsi="標楷體" w:cs="新細明體" w:hint="eastAsia"/>
          <w:color w:val="000000"/>
          <w:kern w:val="0"/>
          <w:szCs w:val="24"/>
        </w:rPr>
        <w:t>新北3</w:t>
      </w:r>
      <w:proofErr w:type="gramStart"/>
      <w:r w:rsidRPr="0021248D">
        <w:rPr>
          <w:rFonts w:hAnsi="標楷體" w:cs="新細明體" w:hint="eastAsia"/>
          <w:color w:val="000000"/>
          <w:kern w:val="0"/>
          <w:szCs w:val="24"/>
        </w:rPr>
        <w:t>區均質化</w:t>
      </w:r>
      <w:proofErr w:type="gramEnd"/>
      <w:r w:rsidRPr="0021248D">
        <w:rPr>
          <w:rFonts w:hAnsi="標楷體" w:cs="新細明體" w:hint="eastAsia"/>
          <w:color w:val="000000"/>
          <w:kern w:val="0"/>
          <w:szCs w:val="24"/>
        </w:rPr>
        <w:t>方案本校各項計畫之執行成果。</w:t>
      </w:r>
    </w:p>
    <w:p w:rsidR="00943C18" w:rsidRPr="0021248D" w:rsidRDefault="00943C18" w:rsidP="00943C18">
      <w:pPr>
        <w:rPr>
          <w:rFonts w:hAnsi="標楷體" w:cs="新細明體"/>
          <w:color w:val="000000"/>
          <w:kern w:val="0"/>
          <w:szCs w:val="24"/>
        </w:rPr>
      </w:pPr>
      <w:r w:rsidRPr="0021248D">
        <w:rPr>
          <w:rFonts w:hAnsi="標楷體" w:hint="eastAsia"/>
          <w:szCs w:val="24"/>
        </w:rPr>
        <w:sym w:font="Wingdings" w:char="F0D8"/>
      </w:r>
      <w:r w:rsidRPr="0021248D">
        <w:rPr>
          <w:rFonts w:hAnsi="標楷體" w:hint="eastAsia"/>
          <w:szCs w:val="24"/>
        </w:rPr>
        <w:t>配合</w:t>
      </w:r>
      <w:r w:rsidRPr="0021248D">
        <w:rPr>
          <w:rFonts w:hAnsi="標楷體" w:cs="新細明體" w:hint="eastAsia"/>
          <w:color w:val="000000"/>
          <w:kern w:val="0"/>
          <w:szCs w:val="24"/>
        </w:rPr>
        <w:t>新北3</w:t>
      </w:r>
      <w:proofErr w:type="gramStart"/>
      <w:r w:rsidRPr="0021248D">
        <w:rPr>
          <w:rFonts w:hAnsi="標楷體" w:cs="新細明體" w:hint="eastAsia"/>
          <w:color w:val="000000"/>
          <w:kern w:val="0"/>
          <w:szCs w:val="24"/>
        </w:rPr>
        <w:t>區均質化</w:t>
      </w:r>
      <w:proofErr w:type="gramEnd"/>
      <w:r w:rsidRPr="0021248D">
        <w:rPr>
          <w:rFonts w:hAnsi="標楷體" w:cs="新細明體" w:hint="eastAsia"/>
          <w:color w:val="000000"/>
          <w:kern w:val="0"/>
          <w:szCs w:val="24"/>
        </w:rPr>
        <w:t>方案召集學校執行本校各項計畫經費之管控與核銷。</w:t>
      </w:r>
    </w:p>
    <w:p w:rsidR="00943C18" w:rsidRPr="0021248D" w:rsidRDefault="00943C18" w:rsidP="00943C18">
      <w:pPr>
        <w:rPr>
          <w:rFonts w:hAnsi="標楷體"/>
          <w:szCs w:val="24"/>
        </w:rPr>
      </w:pPr>
      <w:r w:rsidRPr="0021248D">
        <w:rPr>
          <w:rFonts w:hAnsi="標楷體" w:hint="eastAsia"/>
          <w:szCs w:val="24"/>
        </w:rPr>
        <w:sym w:font="Wingdings" w:char="F0D8"/>
      </w:r>
      <w:r w:rsidRPr="0021248D">
        <w:rPr>
          <w:rFonts w:hAnsi="標楷體" w:hint="eastAsia"/>
          <w:szCs w:val="24"/>
        </w:rPr>
        <w:t>其他有關</w:t>
      </w:r>
      <w:r w:rsidRPr="0021248D">
        <w:rPr>
          <w:rFonts w:hAnsi="標楷體" w:cs="新細明體" w:hint="eastAsia"/>
          <w:color w:val="000000"/>
          <w:kern w:val="0"/>
          <w:szCs w:val="24"/>
        </w:rPr>
        <w:t>新北3</w:t>
      </w:r>
      <w:proofErr w:type="gramStart"/>
      <w:r w:rsidRPr="0021248D">
        <w:rPr>
          <w:rFonts w:hAnsi="標楷體" w:cs="新細明體" w:hint="eastAsia"/>
          <w:color w:val="000000"/>
          <w:kern w:val="0"/>
          <w:szCs w:val="24"/>
        </w:rPr>
        <w:t>區均質化</w:t>
      </w:r>
      <w:proofErr w:type="gramEnd"/>
      <w:r w:rsidRPr="0021248D">
        <w:rPr>
          <w:rFonts w:hAnsi="標楷體" w:cs="新細明體" w:hint="eastAsia"/>
          <w:color w:val="000000"/>
          <w:kern w:val="0"/>
          <w:szCs w:val="24"/>
        </w:rPr>
        <w:t>方案臨時交辦事項。</w:t>
      </w:r>
    </w:p>
    <w:p w:rsidR="00943C18" w:rsidRPr="0021248D" w:rsidRDefault="00943C18" w:rsidP="00943C18">
      <w:pPr>
        <w:rPr>
          <w:rFonts w:hAnsi="標楷體" w:cs="新細明體"/>
          <w:kern w:val="0"/>
          <w:szCs w:val="24"/>
        </w:rPr>
      </w:pPr>
      <w:r w:rsidRPr="0021248D">
        <w:rPr>
          <w:rFonts w:hAnsi="標楷體" w:hint="eastAsia"/>
          <w:szCs w:val="24"/>
        </w:rPr>
        <w:t>10.實習</w:t>
      </w:r>
      <w:r w:rsidRPr="0021248D">
        <w:rPr>
          <w:rFonts w:hAnsi="標楷體" w:cs="新細明體" w:hint="eastAsia"/>
          <w:kern w:val="0"/>
          <w:szCs w:val="24"/>
        </w:rPr>
        <w:t>輔導組業務之研究發展事項。</w:t>
      </w:r>
    </w:p>
    <w:p w:rsidR="00943C18" w:rsidRPr="0021248D" w:rsidRDefault="00943C18" w:rsidP="00943C18">
      <w:pPr>
        <w:rPr>
          <w:rFonts w:hAnsi="標楷體" w:cs="新細明體"/>
          <w:kern w:val="0"/>
          <w:szCs w:val="24"/>
        </w:rPr>
      </w:pPr>
      <w:r w:rsidRPr="0021248D">
        <w:rPr>
          <w:rFonts w:hAnsi="標楷體" w:cs="新細明體" w:hint="eastAsia"/>
          <w:kern w:val="0"/>
          <w:szCs w:val="24"/>
        </w:rPr>
        <w:t>11.其他上級交辦事項。</w:t>
      </w:r>
    </w:p>
    <w:p w:rsidR="00943C18" w:rsidRPr="00943C18" w:rsidRDefault="00943C18" w:rsidP="00955AE6">
      <w:pPr>
        <w:spacing w:line="360" w:lineRule="auto"/>
        <w:rPr>
          <w:rFonts w:hAnsi="標楷體"/>
          <w:sz w:val="32"/>
          <w:szCs w:val="32"/>
        </w:rPr>
      </w:pPr>
      <w:bookmarkStart w:id="0" w:name="_GoBack"/>
      <w:bookmarkEnd w:id="0"/>
    </w:p>
    <w:sectPr w:rsidR="00943C18" w:rsidRPr="00943C18" w:rsidSect="0000496C">
      <w:pgSz w:w="12240" w:h="15840"/>
      <w:pgMar w:top="1134" w:right="1701" w:bottom="1134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96E" w:rsidRDefault="0044296E" w:rsidP="00D37505">
      <w:r>
        <w:separator/>
      </w:r>
    </w:p>
  </w:endnote>
  <w:endnote w:type="continuationSeparator" w:id="0">
    <w:p w:rsidR="0044296E" w:rsidRDefault="0044296E" w:rsidP="00D37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96E" w:rsidRDefault="0044296E" w:rsidP="00D37505">
      <w:r>
        <w:separator/>
      </w:r>
    </w:p>
  </w:footnote>
  <w:footnote w:type="continuationSeparator" w:id="0">
    <w:p w:rsidR="0044296E" w:rsidRDefault="0044296E" w:rsidP="00D375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433B6"/>
    <w:multiLevelType w:val="hybridMultilevel"/>
    <w:tmpl w:val="2C58B910"/>
    <w:lvl w:ilvl="0" w:tplc="913665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7B2"/>
    <w:rsid w:val="000243B6"/>
    <w:rsid w:val="00230B98"/>
    <w:rsid w:val="0035798E"/>
    <w:rsid w:val="0044296E"/>
    <w:rsid w:val="004557B2"/>
    <w:rsid w:val="00505C99"/>
    <w:rsid w:val="00555154"/>
    <w:rsid w:val="005A689B"/>
    <w:rsid w:val="00663D9A"/>
    <w:rsid w:val="00685059"/>
    <w:rsid w:val="00740008"/>
    <w:rsid w:val="007B6366"/>
    <w:rsid w:val="00823AFE"/>
    <w:rsid w:val="009401AE"/>
    <w:rsid w:val="00943C18"/>
    <w:rsid w:val="00955AE6"/>
    <w:rsid w:val="009C285F"/>
    <w:rsid w:val="00AC6F3D"/>
    <w:rsid w:val="00B914E9"/>
    <w:rsid w:val="00CD7C70"/>
    <w:rsid w:val="00D06B6F"/>
    <w:rsid w:val="00D37505"/>
    <w:rsid w:val="00E24DC7"/>
    <w:rsid w:val="00F23BF1"/>
    <w:rsid w:val="00F5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B2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7C70"/>
    <w:rPr>
      <w:b/>
      <w:bCs/>
    </w:rPr>
  </w:style>
  <w:style w:type="paragraph" w:styleId="a4">
    <w:name w:val="List Paragraph"/>
    <w:basedOn w:val="a"/>
    <w:uiPriority w:val="34"/>
    <w:qFormat/>
    <w:rsid w:val="00230B9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375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D37505"/>
    <w:rPr>
      <w:rFonts w:ascii="標楷體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375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D37505"/>
    <w:rPr>
      <w:rFonts w:ascii="標楷體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7B2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7C70"/>
    <w:rPr>
      <w:b/>
      <w:bCs/>
    </w:rPr>
  </w:style>
  <w:style w:type="paragraph" w:styleId="a4">
    <w:name w:val="List Paragraph"/>
    <w:basedOn w:val="a"/>
    <w:uiPriority w:val="34"/>
    <w:qFormat/>
    <w:rsid w:val="00230B98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D375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D37505"/>
    <w:rPr>
      <w:rFonts w:ascii="標楷體" w:eastAsia="標楷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375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D37505"/>
    <w:rPr>
      <w:rFonts w:ascii="標楷體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7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00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Company>kpvs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kpvs</dc:creator>
  <cp:lastModifiedBy>設備組長</cp:lastModifiedBy>
  <cp:revision>2</cp:revision>
  <dcterms:created xsi:type="dcterms:W3CDTF">2017-08-03T00:58:00Z</dcterms:created>
  <dcterms:modified xsi:type="dcterms:W3CDTF">2017-08-03T00:58:00Z</dcterms:modified>
</cp:coreProperties>
</file>