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EB" w:rsidRPr="00093689" w:rsidRDefault="00006DEB" w:rsidP="00006DEB">
      <w:pPr>
        <w:adjustRightInd w:val="0"/>
        <w:snapToGrid w:val="0"/>
        <w:jc w:val="center"/>
        <w:rPr>
          <w:rFonts w:eastAsia="標楷體" w:hAnsi="標楷體"/>
          <w:b/>
          <w:color w:val="000000" w:themeColor="text1"/>
          <w:sz w:val="52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52"/>
          <w:szCs w:val="28"/>
        </w:rPr>
        <w:t>107</w:t>
      </w:r>
      <w:r w:rsidRPr="00093689">
        <w:rPr>
          <w:rFonts w:eastAsia="標楷體" w:hAnsi="標楷體" w:hint="eastAsia"/>
          <w:b/>
          <w:color w:val="000000" w:themeColor="text1"/>
          <w:sz w:val="52"/>
          <w:szCs w:val="28"/>
        </w:rPr>
        <w:t>學年度教師專業發展實踐方案</w:t>
      </w:r>
    </w:p>
    <w:p w:rsidR="00006DEB" w:rsidRPr="00093689" w:rsidRDefault="00006DEB" w:rsidP="00006DEB">
      <w:pPr>
        <w:spacing w:beforeLines="900" w:before="3240" w:afterLines="1400" w:after="5040"/>
        <w:jc w:val="center"/>
        <w:rPr>
          <w:rFonts w:eastAsia="標楷體"/>
          <w:b/>
          <w:color w:val="000000" w:themeColor="text1"/>
          <w:sz w:val="64"/>
          <w:szCs w:val="64"/>
        </w:rPr>
      </w:pPr>
      <w:r w:rsidRPr="00093689">
        <w:rPr>
          <w:rFonts w:eastAsia="標楷體" w:hAnsi="標楷體" w:hint="eastAsia"/>
          <w:b/>
          <w:color w:val="000000" w:themeColor="text1"/>
          <w:sz w:val="64"/>
          <w:szCs w:val="64"/>
        </w:rPr>
        <w:t>專業回饋</w:t>
      </w:r>
      <w:r w:rsidRPr="00093689">
        <w:rPr>
          <w:rFonts w:eastAsia="標楷體" w:hAnsi="標楷體"/>
          <w:b/>
          <w:color w:val="000000" w:themeColor="text1"/>
          <w:sz w:val="64"/>
          <w:szCs w:val="64"/>
        </w:rPr>
        <w:t>人</w:t>
      </w:r>
      <w:r w:rsidRPr="00093689">
        <w:rPr>
          <w:rFonts w:eastAsia="標楷體" w:hAnsi="標楷體" w:hint="eastAsia"/>
          <w:b/>
          <w:color w:val="000000" w:themeColor="text1"/>
          <w:sz w:val="64"/>
          <w:szCs w:val="64"/>
        </w:rPr>
        <w:t>才初</w:t>
      </w:r>
      <w:r w:rsidRPr="00093689">
        <w:rPr>
          <w:rFonts w:eastAsia="標楷體" w:hAnsi="標楷體"/>
          <w:b/>
          <w:color w:val="000000" w:themeColor="text1"/>
          <w:sz w:val="64"/>
          <w:szCs w:val="64"/>
        </w:rPr>
        <w:t>階認證手冊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093689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093689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006DEB" w:rsidRPr="00093689" w:rsidRDefault="00006DEB" w:rsidP="00006DEB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006DEB" w:rsidRPr="00093689" w:rsidSect="00D81CC9">
          <w:footerReference w:type="firs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107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 xml:space="preserve">　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 xml:space="preserve">　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093689" w:rsidRPr="00093689" w:rsidTr="00B845F1">
        <w:tc>
          <w:tcPr>
            <w:tcW w:w="9962" w:type="dxa"/>
            <w:gridSpan w:val="2"/>
          </w:tcPr>
          <w:p w:rsidR="00006DEB" w:rsidRPr="00093689" w:rsidRDefault="00006DEB" w:rsidP="00B845F1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壹、專業回饋人才初階認證流程說明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貳、專業回饋人才初階認證資料說明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專業回饋人才初階認證檢核表----------------------------------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表1、教學觀察/公開授課－觀察前會談紀錄表-------------------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表2、教學觀察/公開授課－工具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表3、教學觀察/公開授課－觀察後回饋會談紀錄表---------------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教師專業學習社群參與證明------------------------------------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專業回饋人才初階認證資料審查標準表--------------------------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認證審查結果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參、附錄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06DEB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高級中等以下學校教師專業發展評鑑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規準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（105年版）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 w:hAnsi="標楷體"/>
          <w:color w:val="000000" w:themeColor="text1"/>
          <w:sz w:val="28"/>
          <w:szCs w:val="28"/>
        </w:rPr>
        <w:sectPr w:rsidR="00006DEB" w:rsidRPr="00093689" w:rsidSect="00D81CC9"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006DEB" w:rsidRPr="00093689" w:rsidRDefault="00006DEB" w:rsidP="00006DEB">
      <w:pPr>
        <w:pStyle w:val="a3"/>
        <w:numPr>
          <w:ilvl w:val="0"/>
          <w:numId w:val="3"/>
        </w:numPr>
        <w:spacing w:beforeLines="1200" w:before="4320"/>
        <w:ind w:leftChars="0" w:left="0" w:firstLine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專業回饋人才初階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認證</w:t>
      </w:r>
    </w:p>
    <w:p w:rsidR="00006DEB" w:rsidRPr="00093689" w:rsidRDefault="00006DEB" w:rsidP="00006DEB">
      <w:pPr>
        <w:pStyle w:val="a3"/>
        <w:ind w:leftChars="0" w:left="0"/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流程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說明</w:t>
      </w:r>
    </w:p>
    <w:p w:rsidR="00006DEB" w:rsidRPr="00093689" w:rsidRDefault="00006DEB" w:rsidP="00006DE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006DEB" w:rsidRPr="00093689" w:rsidSect="00D81CC9">
          <w:footerReference w:type="default" r:id="rId10"/>
          <w:type w:val="oddPage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006DEB" w:rsidRPr="00093689" w:rsidRDefault="00006DEB" w:rsidP="00006DE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一、認證流程</w:t>
      </w:r>
    </w:p>
    <w:p w:rsidR="00006DEB" w:rsidRPr="00093689" w:rsidRDefault="00006DEB" w:rsidP="00006DEB">
      <w:pPr>
        <w:spacing w:afterLines="50" w:after="180"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/>
          <w:color w:val="000000" w:themeColor="text1"/>
          <w:sz w:val="28"/>
          <w:szCs w:val="28"/>
        </w:rPr>
        <w:t>專業回饋人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才初階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認證流程請見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下圖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f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2784"/>
        <w:gridCol w:w="400"/>
        <w:gridCol w:w="825"/>
        <w:gridCol w:w="303"/>
        <w:gridCol w:w="588"/>
        <w:gridCol w:w="1211"/>
        <w:gridCol w:w="1218"/>
        <w:gridCol w:w="83"/>
        <w:gridCol w:w="177"/>
      </w:tblGrid>
      <w:tr w:rsidR="00093689" w:rsidRPr="00093689" w:rsidTr="00B845F1">
        <w:trPr>
          <w:gridAfter w:val="1"/>
          <w:wAfter w:w="83" w:type="pct"/>
          <w:trHeight w:val="1266"/>
          <w:jc w:val="center"/>
        </w:trPr>
        <w:tc>
          <w:tcPr>
            <w:tcW w:w="1448" w:type="pct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2F06016" wp14:editId="3AA32141">
                      <wp:extent cx="1620000" cy="648000"/>
                      <wp:effectExtent l="19050" t="19050" r="37465" b="38100"/>
                      <wp:docPr id="313" name="燕尾形向右箭號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5C349E"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313" o:spid="_x0000_s102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" adj="16784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5C349E">
                              <w:rPr>
                                <w:rFonts w:ascii="標楷體" w:eastAsia="標楷體" w:hAnsi="標楷體"/>
                                <w:u w:val="single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完成專業回饋人才初階培訓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6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教師專業發展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規準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</w:rPr>
              <w:t>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2hr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006DEB" w:rsidRPr="00093689" w:rsidRDefault="00006DEB" w:rsidP="00B845F1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教師專業學習社群（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1hr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）</w:t>
            </w:r>
          </w:p>
          <w:p w:rsidR="00006DEB" w:rsidRPr="00093689" w:rsidRDefault="00006DEB" w:rsidP="00B845F1">
            <w:pPr>
              <w:pStyle w:val="a3"/>
              <w:numPr>
                <w:ilvl w:val="0"/>
                <w:numId w:val="2"/>
              </w:numPr>
              <w:spacing w:line="360" w:lineRule="exact"/>
              <w:ind w:leftChars="0" w:left="240" w:hangingChars="100" w:hanging="240"/>
              <w:jc w:val="both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教學觀察與專業回饋（</w:t>
            </w:r>
            <w:r w:rsidRPr="00093689">
              <w:rPr>
                <w:rFonts w:eastAsia="標楷體" w:hAnsi="標楷體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hr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608" w:type="pct"/>
            <w:gridSpan w:val="2"/>
            <w:vMerge w:val="restart"/>
            <w:tcBorders>
              <w:left w:val="single" w:sz="4" w:space="0" w:color="auto"/>
            </w:tcBorders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F3F9EB8" wp14:editId="66B8C618">
                      <wp:extent cx="498763" cy="2343150"/>
                      <wp:effectExtent l="38100" t="133350" r="15875" b="19050"/>
                      <wp:docPr id="15" name="群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763" cy="2343150"/>
                                <a:chOff x="-59" y="32"/>
                                <a:chExt cx="500954" cy="1566598"/>
                              </a:xfrm>
                            </wpg:grpSpPr>
                            <wps:wsp>
                              <wps:cNvPr id="14" name="肘形接點 14"/>
                              <wps:cNvCnPr>
                                <a:stCxn id="197" idx="0"/>
                              </wps:cNvCnPr>
                              <wps:spPr>
                                <a:xfrm rot="16200000" flipV="1">
                                  <a:off x="84830" y="-72163"/>
                                  <a:ext cx="162374" cy="306764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肘形接點 194"/>
                              <wps:cNvCnPr>
                                <a:stCxn id="197" idx="2"/>
                              </wps:cNvCnPr>
                              <wps:spPr>
                                <a:xfrm rot="5400000">
                                  <a:off x="84941" y="1332171"/>
                                  <a:ext cx="149459" cy="319459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903" y="162406"/>
                                  <a:ext cx="362992" cy="1255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DEB" w:rsidRPr="005C349E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當</w:t>
                                    </w:r>
                                    <w:proofErr w:type="gramStart"/>
                                    <w:r>
                                      <w:rPr>
                                        <w:rFonts w:eastAsia="標楷體" w:hint="eastAsia"/>
                                      </w:rPr>
                                      <w:t>學年度取證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15" o:spid="_x0000_s1027" style="width:39.25pt;height:184.5pt;mso-position-horizontal-relative:char;mso-position-vertical-relative:line" coordorigin="" coordsize="5009,1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"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14" o:spid="_x0000_s1028" type="#_x0000_t33" style="position:absolute;left:848;top:-722;width:1624;height:3067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uX8IAAADbAAAADwAAAGRycy9kb3ducmV2LnhtbERPTWsCMRC9F/ofwhR6q9lKLbIapZQK&#10;IoJURfE2bsbN4mayJlHXf98UBG/zeJ8zHLe2FhfyoXKs4L2TgSAunK64VLBeTd76IEJE1lg7JgU3&#10;CjAePT8NMdfuyr90WcZSpBAOOSowMTa5lKEwZDF0XEOcuIPzFmOCvpTa4zWF21p2s+xTWqw4NRhs&#10;6NtQcVyerYJZb1sfzc9hMe/PTfd02s32foNKvb60XwMQkdr4EN/dU53mf8D/L+kAO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xuX8IAAADbAAAADwAAAAAAAAAAAAAA&#10;AAChAgAAZHJzL2Rvd25yZXYueG1sUEsFBgAAAAAEAAQA+QAAAJADAAAAAA==&#10;" strokecolor="black [3200]" strokeweight="2.25pt">
                        <v:stroke endarrow="open"/>
                      </v:shape>
                      <v:shape id="肘形接點 194" o:spid="_x0000_s1029" type="#_x0000_t33" style="position:absolute;left:849;top:13322;width:1495;height:319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6qYMMAAADcAAAADwAAAGRycy9kb3ducmV2LnhtbERP22rCQBB9L/gPywh9q5tejBpdRQqC&#10;fahi9AOG7JjEZmeX7GrSv+8WBN/mcK6zWPWmETdqfW1ZwesoAUFcWF1zqeB03LxMQfiArLGxTAp+&#10;ycNqOXhaYKZtxwe65aEUMYR9hgqqEFwmpS8qMuhH1hFH7mxbgyHCtpS6xS6Gm0a+JUkqDdYcGyp0&#10;9FlR8ZNfjYLx5PLtttq9n4990a3zfbrffaVKPQ/79RxEoD48xHf3Vsf5sw/4fyZe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OqmDDAAAA3AAAAA8AAAAAAAAAAAAA&#10;AAAAoQIAAGRycy9kb3ducmV2LnhtbFBLBQYAAAAABAAEAPkAAACRAwAAAAA=&#10;" strokecolor="black [3213]" strokeweight="2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30" type="#_x0000_t202" style="position:absolute;left:1379;top:1624;width:3629;height:1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PPsIA&#10;AADcAAAADwAAAGRycy9kb3ducmV2LnhtbERPS2sCMRC+F/wPYQQvRbP14OrWKCIKvVR89T5sprtL&#10;N5MlSdf03zeC4G0+vucs19G0oifnG8sK3iYZCOLS6oYrBdfLfjwH4QOyxtYyKfgjD+vV4GWJhbY3&#10;PlF/DpVIIewLVFCH0BVS+rImg35iO+LEfVtnMCToKqkd3lK4aeU0y2bSYMOpocaOtjWVP+dfoyDO&#10;Lq+f+Snku/mhjweJ+93RfSk1GsbNO4hAMTzFD/eHTvMXO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I8+wgAAANwAAAAPAAAAAAAAAAAAAAAAAJgCAABkcnMvZG93&#10;bnJldi54bWxQSwUGAAAAAAQABAD1AAAAhwMAAAAA&#10;">
                        <v:textbox style="layout-flow:vertical-ideographic">
                          <w:txbxContent>
                            <w:p w:rsidR="00006DEB" w:rsidRPr="005C349E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當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</w:rPr>
                                <w:t>學年度取證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3689" w:rsidRPr="00093689" w:rsidTr="00B845F1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9946AF9" wp14:editId="2DD8ADA5">
                      <wp:extent cx="1620000" cy="648000"/>
                      <wp:effectExtent l="19050" t="19050" r="37465" b="38100"/>
                      <wp:docPr id="315" name="燕尾形向右箭號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D4B65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/>
                                    </w:rPr>
                                    <w:t>9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D4B65">
                                    <w:rPr>
                                      <w:rFonts w:ascii="標楷體" w:eastAsia="標楷體" w:hAnsi="標楷體" w:hint="eastAsia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5" o:spid="_x0000_s1031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" adj="16851">
                      <v:stroke dashstyle="dashDot"/>
                      <v:textbox inset=".5mm,.3mm,.5mm,.3mm">
                        <w:txbxContent>
                          <w:p w:rsidR="00006DEB" w:rsidRPr="008D4B65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D4B65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6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8A6EF3" wp14:editId="15CF6295">
                      <wp:extent cx="0" cy="247650"/>
                      <wp:effectExtent l="95250" t="0" r="57150" b="38100"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2077E8B" id="直線接點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PpUp31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8" w:type="pct"/>
            <w:gridSpan w:val="2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val="48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完成縣市政府規定之專業實踐事項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hRule="exact" w:val="510"/>
          <w:jc w:val="center"/>
        </w:trPr>
        <w:tc>
          <w:tcPr>
            <w:tcW w:w="1448" w:type="pct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860" w:type="pct"/>
            <w:gridSpan w:val="6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0059CCF" wp14:editId="025D9143">
                      <wp:extent cx="0" cy="247650"/>
                      <wp:effectExtent l="95250" t="0" r="57150" b="38100"/>
                      <wp:docPr id="19" name="直線接點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A7C8BE9" id="直線接點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DaRQ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BVGwDa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8" w:type="pct"/>
            <w:gridSpan w:val="2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val="1230"/>
          <w:jc w:val="center"/>
        </w:trPr>
        <w:tc>
          <w:tcPr>
            <w:tcW w:w="14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60" w:type="pct"/>
            <w:gridSpan w:val="6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A9A6592" wp14:editId="70376EA6">
                      <wp:extent cx="2752090" cy="599703"/>
                      <wp:effectExtent l="0" t="0" r="10160" b="10160"/>
                      <wp:docPr id="26" name="群組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2090" cy="599703"/>
                                <a:chOff x="476250" y="76200"/>
                                <a:chExt cx="2752725" cy="747829"/>
                              </a:xfrm>
                            </wpg:grpSpPr>
                            <wps:wsp>
                              <wps:cNvPr id="23" name="菱形 23"/>
                              <wps:cNvSpPr/>
                              <wps:spPr>
                                <a:xfrm>
                                  <a:off x="476250" y="76200"/>
                                  <a:ext cx="2752725" cy="747829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006DEB" w:rsidRPr="00D12FF2" w:rsidRDefault="00006DEB" w:rsidP="00006DEB">
                                    <w:pPr>
                                      <w:spacing w:line="36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文字方塊 25"/>
                              <wps:cNvSpPr txBox="1"/>
                              <wps:spPr>
                                <a:xfrm>
                                  <a:off x="891983" y="223658"/>
                                  <a:ext cx="1866696" cy="43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06DEB" w:rsidRPr="00BC6FAD" w:rsidRDefault="00006DEB" w:rsidP="00006DEB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BC6FAD">
                                      <w:rPr>
                                        <w:rFonts w:eastAsia="標楷體" w:hint="eastAsia"/>
                                        <w:color w:val="000000" w:themeColor="text1"/>
                                      </w:rPr>
                                      <w:t>由縣市政府決定是否</w:t>
                                    </w:r>
                                    <w:r w:rsidRPr="00454800">
                                      <w:rPr>
                                        <w:rFonts w:eastAsia="標楷體" w:hint="eastAsia"/>
                                      </w:rPr>
                                      <w:t>審查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26" o:spid="_x0000_s1032" style="width:216.7pt;height:47.2pt;mso-position-horizontal-relative:char;mso-position-vertical-relative:line" coordorigin="4762,762" coordsize="27527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23" o:spid="_x0000_s1033" type="#_x0000_t4" style="position:absolute;left:4762;top:762;width:27527;height:7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VysYA&#10;AADbAAAADwAAAGRycy9kb3ducmV2LnhtbESPT2sCMRDF7wW/QxjBW83WotXVKKVQ9NBDu/4Bb8Nm&#10;3F2aTJZNNOu3bwqFHh9v3u/NW216a8SNOt84VvA0zkAQl043XCk47N8f5yB8QNZoHJOCO3nYrAcP&#10;K8y1i/xFtyJUIkHY56igDqHNpfRlTRb92LXEybu4zmJIsquk7jAmuDVykmUzabHh1FBjS281ld/F&#10;1aY3FidjpsUunmM8bj9eMvw8bmdKjYb96xJEoD78H/+ld1rB5Bl+tyQA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AVysYAAADbAAAADwAAAAAAAAAAAAAAAACYAgAAZHJz&#10;L2Rvd25yZXYueG1sUEsFBgAAAAAEAAQA9QAAAIsDAAAAAA==&#10;" filled="f" strokecolor="black [3213]" strokeweight="2pt">
                        <v:textbox>
                          <w:txbxContent>
                            <w:p w:rsidR="00006DEB" w:rsidRPr="00D12FF2" w:rsidRDefault="00006DEB" w:rsidP="00006DEB">
                              <w:pPr>
                                <w:spacing w:line="360" w:lineRule="exact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文字方塊 25" o:spid="_x0000_s1034" type="#_x0000_t202" style="position:absolute;left:8919;top:2236;width:18667;height:43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    <v:textbox>
                          <w:txbxContent>
                            <w:p w:rsidR="00006DEB" w:rsidRPr="00BC6FAD" w:rsidRDefault="00006DEB" w:rsidP="00006DEB">
                              <w:pPr>
                                <w:spacing w:line="36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6FAD">
                                <w:rPr>
                                  <w:rFonts w:eastAsia="標楷體" w:hint="eastAsia"/>
                                  <w:color w:val="000000" w:themeColor="text1"/>
                                </w:rPr>
                                <w:t>由縣市政府決定是否</w:t>
                              </w:r>
                              <w:r w:rsidRPr="00454800">
                                <w:rPr>
                                  <w:rFonts w:eastAsia="標楷體" w:hint="eastAsia"/>
                                </w:rPr>
                                <w:t>審查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pct"/>
            <w:gridSpan w:val="2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99CDAA1" wp14:editId="317C23F0">
                      <wp:extent cx="0" cy="247650"/>
                      <wp:effectExtent l="95250" t="0" r="57150" b="38100"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D94E02E" id="直線接點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DQ8w5L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87" w:type="pct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27B72AD" wp14:editId="54EB0B12">
                      <wp:extent cx="0" cy="247650"/>
                      <wp:effectExtent l="95250" t="0" r="57150" b="38100"/>
                      <wp:docPr id="28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F3C856D" id="直線接點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W2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Cgf/W2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8" w:type="pct"/>
            <w:gridSpan w:val="2"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是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否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縣市政府需審查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專業實踐事項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縣市政府無需審查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專業實踐事項</w:t>
            </w:r>
          </w:p>
        </w:tc>
        <w:tc>
          <w:tcPr>
            <w:tcW w:w="608" w:type="pct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val="361"/>
          <w:jc w:val="center"/>
        </w:trPr>
        <w:tc>
          <w:tcPr>
            <w:tcW w:w="1448" w:type="pct"/>
            <w:tcBorders>
              <w:top w:val="single" w:sz="4" w:space="0" w:color="FFFFFF" w:themeColor="background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814A288" wp14:editId="2AAC28F4">
                      <wp:extent cx="0" cy="247650"/>
                      <wp:effectExtent l="95250" t="0" r="57150" b="38100"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8CE10C5" id="直線接點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0" w:type="pct"/>
            <w:gridSpan w:val="4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  <w:spacing w:val="-40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9ABE18C" wp14:editId="41F88795">
                      <wp:extent cx="12651" cy="1866900"/>
                      <wp:effectExtent l="95250" t="19050" r="64135" b="38100"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51" cy="18669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直線接點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6764328" wp14:editId="31FB422E">
                      <wp:extent cx="1620000" cy="648000"/>
                      <wp:effectExtent l="19050" t="19050" r="37465" b="38100"/>
                      <wp:docPr id="8" name="燕尾形向右箭號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D4B65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8" o:spid="_x0000_s103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" adj="16851">
                      <v:stroke dashstyle="dashDot"/>
                      <v:textbox inset=".5mm,.3mm,.5mm,.3mm">
                        <w:txbxContent>
                          <w:p w:rsidR="00006DEB" w:rsidRPr="008D4B65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</w:rPr>
              <w:t>至教師專業發展支持作業平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臺線上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填寫認證資料，並確認系統產出之「專業回饋人才初階認證資料」無誤後</w:t>
            </w:r>
            <w:r w:rsidRPr="00093689">
              <w:rPr>
                <w:rFonts w:eastAsia="標楷體"/>
                <w:color w:val="000000" w:themeColor="text1"/>
              </w:rPr>
              <w:t>，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線上</w:t>
            </w:r>
            <w:r w:rsidRPr="00093689">
              <w:rPr>
                <w:rFonts w:eastAsia="標楷體"/>
                <w:color w:val="000000" w:themeColor="text1"/>
              </w:rPr>
              <w:t>提交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至審查單位</w:t>
            </w:r>
            <w:r w:rsidRPr="00093689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val="385"/>
          <w:jc w:val="center"/>
        </w:trPr>
        <w:tc>
          <w:tcPr>
            <w:tcW w:w="1448" w:type="pct"/>
            <w:vMerge w:val="restart"/>
          </w:tcPr>
          <w:p w:rsidR="00006DEB" w:rsidRPr="00093689" w:rsidRDefault="00006DEB" w:rsidP="00B845F1">
            <w:pPr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F26A0E0" wp14:editId="57F673C3">
                      <wp:extent cx="1620000" cy="648000"/>
                      <wp:effectExtent l="19050" t="19050" r="37465" b="38100"/>
                      <wp:docPr id="13" name="燕尾形向右箭號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D4B65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13" o:spid="_x0000_s103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" adj="16851">
                      <v:stroke dashstyle="dashDot"/>
                      <v:textbox inset=".5mm,.3mm,.5mm,.3mm">
                        <w:txbxContent>
                          <w:p w:rsidR="00006DEB" w:rsidRPr="008D4B65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4C3D722" wp14:editId="0820FE49">
                      <wp:extent cx="0" cy="247650"/>
                      <wp:effectExtent l="95250" t="0" r="57150" b="38100"/>
                      <wp:docPr id="21" name="直線接點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3987F7D" id="直線接點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1448" w:type="pct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審查單位依程序審查認證資料。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trHeight w:hRule="exact" w:val="344"/>
          <w:jc w:val="center"/>
        </w:trPr>
        <w:tc>
          <w:tcPr>
            <w:tcW w:w="1448" w:type="pct"/>
            <w:vMerge/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4C7DC35" wp14:editId="3257C51B">
                      <wp:extent cx="0" cy="247650"/>
                      <wp:effectExtent l="95250" t="0" r="57150" b="38100"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DC68E82" id="直線接點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  <w:tc>
          <w:tcPr>
            <w:tcW w:w="567" w:type="pct"/>
            <w:vMerge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304"/>
          <w:jc w:val="center"/>
        </w:trPr>
        <w:tc>
          <w:tcPr>
            <w:tcW w:w="1448" w:type="pc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316D5B" wp14:editId="3F3D2003">
                      <wp:extent cx="1620000" cy="648000"/>
                      <wp:effectExtent l="19050" t="19050" r="37465" b="38100"/>
                      <wp:docPr id="12" name="燕尾形向右箭號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12" o:spid="_x0000_s103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" adj="16851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/</w:t>
            </w:r>
            <w:r w:rsidRPr="00093689">
              <w:rPr>
                <w:rFonts w:eastAsia="標楷體" w:hAnsi="標楷體"/>
                <w:color w:val="000000" w:themeColor="text1"/>
              </w:rPr>
              <w:t>市政府教育局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處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)</w:t>
            </w:r>
            <w:r w:rsidRPr="00093689">
              <w:rPr>
                <w:rFonts w:eastAsia="標楷體" w:hAnsi="標楷體"/>
                <w:color w:val="000000" w:themeColor="text1"/>
              </w:rPr>
              <w:t>核發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專業回饋人才初階</w:t>
            </w:r>
            <w:r w:rsidRPr="00093689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開課單位發給研習證明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線上證明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2" w:type="pct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gridAfter w:val="1"/>
          <w:wAfter w:w="83" w:type="pct"/>
          <w:jc w:val="center"/>
        </w:trPr>
        <w:tc>
          <w:tcPr>
            <w:tcW w:w="4917" w:type="pct"/>
            <w:gridSpan w:val="9"/>
            <w:vAlign w:val="center"/>
          </w:tcPr>
          <w:p w:rsidR="00006DEB" w:rsidRPr="00093689" w:rsidRDefault="00006DEB" w:rsidP="00B845F1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專業回饋人才初階認證流程圖</w:t>
            </w:r>
          </w:p>
        </w:tc>
      </w:tr>
    </w:tbl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006DEB" w:rsidRPr="00093689" w:rsidSect="005D23B4">
          <w:footerReference w:type="default" r:id="rId11"/>
          <w:footerReference w:type="first" r:id="rId12"/>
          <w:type w:val="oddPage"/>
          <w:pgSz w:w="11906" w:h="16838"/>
          <w:pgMar w:top="720" w:right="720" w:bottom="720" w:left="720" w:header="510" w:footer="397" w:gutter="0"/>
          <w:pgNumType w:start="1"/>
          <w:cols w:space="425"/>
          <w:titlePg/>
          <w:docGrid w:type="line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二、認證</w:t>
      </w: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一覽表</w:t>
      </w:r>
    </w:p>
    <w:p w:rsidR="00006DEB" w:rsidRPr="00093689" w:rsidRDefault="00006DEB" w:rsidP="00006DEB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專業回饋人才初階認證資格、研習課程、專業實踐事項、認證資料審核單位、證書核發單位及取證後之回饋服務事項等，如下表。</w:t>
      </w:r>
    </w:p>
    <w:p w:rsidR="00006DEB" w:rsidRPr="00093689" w:rsidRDefault="00006DEB" w:rsidP="00006DEB">
      <w:pPr>
        <w:jc w:val="center"/>
        <w:rPr>
          <w:rFonts w:eastAsia="標楷體"/>
          <w:b/>
          <w:color w:val="000000" w:themeColor="text1"/>
          <w:sz w:val="36"/>
        </w:rPr>
      </w:pPr>
      <w:r w:rsidRPr="00093689">
        <w:rPr>
          <w:rFonts w:eastAsia="標楷體"/>
          <w:b/>
          <w:color w:val="000000" w:themeColor="text1"/>
          <w:sz w:val="36"/>
        </w:rPr>
        <w:t>107</w:t>
      </w:r>
      <w:r w:rsidRPr="00093689">
        <w:rPr>
          <w:rFonts w:eastAsia="標楷體"/>
          <w:b/>
          <w:color w:val="000000" w:themeColor="text1"/>
          <w:sz w:val="36"/>
        </w:rPr>
        <w:t>學年度教師專業發展</w:t>
      </w:r>
      <w:r w:rsidRPr="00093689">
        <w:rPr>
          <w:rFonts w:eastAsia="標楷體" w:hint="eastAsia"/>
          <w:b/>
          <w:color w:val="000000" w:themeColor="text1"/>
          <w:sz w:val="36"/>
        </w:rPr>
        <w:t>實踐方案</w:t>
      </w:r>
      <w:r w:rsidRPr="00093689">
        <w:rPr>
          <w:rFonts w:eastAsia="標楷體"/>
          <w:b/>
          <w:color w:val="000000" w:themeColor="text1"/>
          <w:sz w:val="36"/>
        </w:rPr>
        <w:t>專業回饋</w:t>
      </w:r>
      <w:r w:rsidRPr="00093689">
        <w:rPr>
          <w:rFonts w:eastAsia="標楷體" w:hint="eastAsia"/>
          <w:b/>
          <w:color w:val="000000" w:themeColor="text1"/>
          <w:sz w:val="36"/>
        </w:rPr>
        <w:t>人才</w:t>
      </w:r>
      <w:r w:rsidRPr="00093689">
        <w:rPr>
          <w:rFonts w:eastAsia="標楷體"/>
          <w:b/>
          <w:color w:val="000000" w:themeColor="text1"/>
          <w:sz w:val="36"/>
        </w:rPr>
        <w:t>與教學輔導教師培訓認證一覽表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686"/>
        <w:gridCol w:w="708"/>
        <w:gridCol w:w="3764"/>
        <w:gridCol w:w="703"/>
      </w:tblGrid>
      <w:tr w:rsidR="00093689" w:rsidRPr="00093689" w:rsidTr="00B845F1">
        <w:trPr>
          <w:trHeight w:val="40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093689" w:rsidRPr="00093689" w:rsidTr="00B845F1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任教於中小學及幼兒園之教師（含代課、代理及兼任教師）。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於中小學及幼兒園參與教育實習之實習學生。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對公開授課與專業回饋有需求之人士。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年以上實際教學經驗者。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具舊制評鑑人員初階證書或專業回饋人才初階證書、專業回饋人才初階研習證明［依各縣市政府（教專中心）、國私立高中職中心學校規定］。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093689" w:rsidRPr="00093689" w:rsidTr="00B845F1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認證資格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完成專業回饋人才初階培訓實體研習課程，共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於當學年度完成各縣市政府（教專中心）、國私立高中職中心學校、或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師大培訓認證中心（實習學生）規定檢核之專業實踐事項。</w:t>
            </w:r>
          </w:p>
        </w:tc>
        <w:tc>
          <w:tcPr>
            <w:tcW w:w="43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完成專業回饋人才進階培訓實體研習課程（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5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  <w:tc>
          <w:tcPr>
            <w:tcW w:w="44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完成教學輔導教師儲訓實體研習課程（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30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</w:tr>
      <w:tr w:rsidR="00093689" w:rsidRPr="00093689" w:rsidTr="00B845F1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實體研習課程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093689" w:rsidRPr="00093689" w:rsidTr="00B845F1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規準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 xml:space="preserve">(2)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課程綱要內涵與解析（選修）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選修課程視教師需求開課，不列入檢核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由各縣市政府（教專中心）、國私立高中職中心學校、或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師大培訓認證中心（實習學生）規劃認證事項。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以上。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（註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：教師專業學習社群不限類別；若為領域召集人、學年主任等，亦可屬之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093689" w:rsidRPr="00093689" w:rsidTr="00B845F1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各縣市政府（教專中心）、國私立高中職之中心學校及教師專業發展專業人才培訓認證中心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教師專業發展專業人才培訓認證中心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093689" w:rsidRPr="00093689" w:rsidTr="00B845F1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006DEB" w:rsidRPr="00093689" w:rsidTr="00B845F1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積極參與教師專業學習社群。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積極領導學校教師專業學習社群。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協助輔導實習學生、初任教師、新進教師或自願專業成長之教師。</w:t>
            </w:r>
          </w:p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006DEB" w:rsidRPr="00093689" w:rsidSect="005D23B4">
          <w:pgSz w:w="16838" w:h="11906" w:orient="landscape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（一）</w:t>
      </w:r>
      <w:r w:rsidRPr="00093689">
        <w:rPr>
          <w:rFonts w:eastAsia="標楷體" w:hAnsi="標楷體"/>
          <w:b/>
          <w:color w:val="000000" w:themeColor="text1"/>
          <w:sz w:val="32"/>
          <w:szCs w:val="32"/>
        </w:rPr>
        <w:t>認證資格保留說明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/>
          <w:color w:val="000000" w:themeColor="text1"/>
          <w:sz w:val="28"/>
          <w:szCs w:val="28"/>
        </w:rPr>
        <w:t>教師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自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參與專業回饋人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才初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階培訓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實體研習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課程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起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，認證資格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於當學年有效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。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未於當學年完成取證者，則須重新參加實體研習。</w:t>
      </w:r>
    </w:p>
    <w:p w:rsidR="00006DEB" w:rsidRPr="00093689" w:rsidRDefault="00006DEB" w:rsidP="00006DEB">
      <w:pPr>
        <w:spacing w:line="460" w:lineRule="exact"/>
        <w:outlineLvl w:val="0"/>
        <w:rPr>
          <w:rFonts w:eastAsia="標楷體"/>
          <w:color w:val="000000" w:themeColor="text1"/>
          <w:sz w:val="32"/>
          <w:szCs w:val="32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（二）取證資格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教師須於完成專業回饋人才初階培訓實體研習課程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6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小時後，再完成各縣市政府（教專中心）、國私立高中職中心學校、或</w:t>
      </w:r>
      <w:proofErr w:type="gramStart"/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師大培訓認證中心（實習學生）規劃認證之專業實踐事項（或經審查）</w:t>
      </w:r>
      <w:r w:rsidRPr="00093689">
        <w:rPr>
          <w:rFonts w:eastAsia="標楷體"/>
          <w:color w:val="000000" w:themeColor="text1"/>
          <w:sz w:val="28"/>
          <w:szCs w:val="28"/>
        </w:rPr>
        <w:t>後取得證書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證書永久有效，無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需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換證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006DEB" w:rsidRPr="00093689" w:rsidRDefault="00006DEB" w:rsidP="00006DEB">
      <w:pPr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貳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、專業回饋人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才初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階認證</w:t>
      </w:r>
    </w:p>
    <w:p w:rsidR="00006DEB" w:rsidRPr="00093689" w:rsidRDefault="00006DEB" w:rsidP="00006DEB">
      <w:pPr>
        <w:jc w:val="center"/>
        <w:outlineLvl w:val="0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資料說明</w:t>
      </w:r>
    </w:p>
    <w:p w:rsidR="00006DEB" w:rsidRPr="00093689" w:rsidRDefault="00006DEB" w:rsidP="00006DEB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  <w:sectPr w:rsidR="00006DEB" w:rsidRPr="00093689" w:rsidSect="005D23B4">
          <w:footerReference w:type="default" r:id="rId13"/>
          <w:pgSz w:w="11906" w:h="16838"/>
          <w:pgMar w:top="1440" w:right="1080" w:bottom="1440" w:left="1080" w:header="510" w:footer="397" w:gutter="0"/>
          <w:cols w:space="425"/>
          <w:titlePg/>
          <w:docGrid w:type="lines" w:linePitch="360"/>
        </w:sectPr>
      </w:pPr>
    </w:p>
    <w:p w:rsidR="00006DEB" w:rsidRPr="00093689" w:rsidRDefault="00006DEB" w:rsidP="00006DEB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2"/>
        <w:gridCol w:w="1559"/>
        <w:gridCol w:w="6157"/>
        <w:gridCol w:w="832"/>
      </w:tblGrid>
      <w:tr w:rsidR="00093689" w:rsidRPr="00093689" w:rsidTr="00B845F1">
        <w:trPr>
          <w:trHeight w:val="551"/>
          <w:tblHeader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6157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專業回饋人才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初階認證檢核表</w:t>
            </w:r>
          </w:p>
        </w:tc>
        <w:tc>
          <w:tcPr>
            <w:tcW w:w="6157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6157" w:type="dxa"/>
            <w:vAlign w:val="center"/>
          </w:tcPr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093689">
              <w:rPr>
                <w:rFonts w:eastAsia="標楷體"/>
                <w:color w:val="000000" w:themeColor="text1"/>
              </w:rPr>
              <w:t>敘述正確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093689">
              <w:rPr>
                <w:rFonts w:eastAsia="標楷體"/>
                <w:color w:val="000000" w:themeColor="text1"/>
              </w:rPr>
              <w:t>：學習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093689">
              <w:rPr>
                <w:rFonts w:eastAsia="標楷體"/>
                <w:color w:val="000000" w:themeColor="text1"/>
              </w:rPr>
              <w:t>、學生學習策略或方法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093689">
              <w:rPr>
                <w:rFonts w:eastAsia="標楷體"/>
                <w:color w:val="000000" w:themeColor="text1"/>
              </w:rPr>
              <w:t>，並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093689">
              <w:rPr>
                <w:rFonts w:eastAsia="標楷體"/>
                <w:color w:val="000000" w:themeColor="text1"/>
              </w:rPr>
              <w:t>不可早於前一階段日期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5.</w:t>
            </w:r>
            <w:r w:rsidRPr="00093689">
              <w:rPr>
                <w:rFonts w:eastAsia="標楷體"/>
                <w:color w:val="000000" w:themeColor="text1"/>
              </w:rPr>
              <w:t>觀察時間依公開授課規定，以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表2-1、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觀察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紀錄</w:t>
            </w:r>
            <w:r w:rsidRPr="00093689"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  <w:t>表</w:t>
            </w:r>
          </w:p>
        </w:tc>
        <w:tc>
          <w:tcPr>
            <w:tcW w:w="6157" w:type="dxa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紀錄表中「事實摘要敘述」欄：</w:t>
            </w:r>
          </w:p>
          <w:p w:rsidR="00006DEB" w:rsidRPr="00093689" w:rsidRDefault="00006DEB" w:rsidP="00B845F1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能呈現具體客觀事實且</w:t>
            </w:r>
            <w:r w:rsidRPr="00093689">
              <w:rPr>
                <w:rFonts w:eastAsia="標楷體"/>
                <w:color w:val="000000" w:themeColor="text1"/>
              </w:rPr>
              <w:t>完整詳實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所呈現之事實摘要能與</w:t>
            </w:r>
            <w:proofErr w:type="gramStart"/>
            <w:r w:rsidRPr="00093689">
              <w:rPr>
                <w:rFonts w:eastAsia="標楷體"/>
                <w:color w:val="000000" w:themeColor="text1"/>
              </w:rPr>
              <w:t>7</w:t>
            </w:r>
            <w:r w:rsidRPr="00093689">
              <w:rPr>
                <w:rFonts w:eastAsia="標楷體"/>
                <w:color w:val="000000" w:themeColor="text1"/>
              </w:rPr>
              <w:t>成</w:t>
            </w:r>
            <w:proofErr w:type="gramEnd"/>
            <w:r w:rsidRPr="00093689">
              <w:rPr>
                <w:rFonts w:eastAsia="標楷體"/>
                <w:color w:val="000000" w:themeColor="text1"/>
              </w:rPr>
              <w:t>以上之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檢核重點相對應</w:t>
            </w:r>
            <w:r w:rsidRPr="00093689">
              <w:rPr>
                <w:rFonts w:eastAsia="標楷體"/>
                <w:color w:val="000000" w:themeColor="text1"/>
              </w:rPr>
              <w:t>，且足以判斷所能達成指標的評量等級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 xml:space="preserve">3. 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6157" w:type="dxa"/>
          </w:tcPr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093689">
              <w:rPr>
                <w:rFonts w:eastAsia="標楷體"/>
                <w:color w:val="000000" w:themeColor="text1"/>
              </w:rPr>
              <w:t>：教與學之優點及特色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093689">
              <w:rPr>
                <w:rFonts w:eastAsia="標楷體"/>
                <w:color w:val="000000" w:themeColor="text1"/>
              </w:rPr>
              <w:t>、回饋人員的學習與收穫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3.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專業成長計畫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093689">
              <w:rPr>
                <w:rFonts w:eastAsia="標楷體"/>
                <w:color w:val="000000" w:themeColor="text1"/>
              </w:rPr>
              <w:t>「教與學之優點及特色」或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093689">
              <w:rPr>
                <w:rFonts w:eastAsia="標楷體"/>
                <w:color w:val="000000" w:themeColor="text1"/>
              </w:rPr>
              <w:t>與學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093689">
              <w:rPr>
                <w:rFonts w:eastAsia="標楷體"/>
                <w:color w:val="000000" w:themeColor="text1"/>
              </w:rPr>
              <w:t>，且具體可行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4.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回饋會談紀錄</w:t>
            </w:r>
            <w:r w:rsidRPr="00093689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83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1份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761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989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093689">
              <w:rPr>
                <w:rFonts w:eastAsia="標楷體"/>
                <w:color w:val="000000" w:themeColor="text1"/>
              </w:rPr>
              <w:t>內涵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093689">
              <w:rPr>
                <w:rFonts w:eastAsia="標楷體"/>
                <w:color w:val="000000" w:themeColor="text1"/>
              </w:rPr>
              <w:t>觀察紀錄表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093689">
              <w:rPr>
                <w:rFonts w:eastAsia="標楷體"/>
                <w:color w:val="000000" w:themeColor="text1"/>
              </w:rPr>
              <w:t>。觀察後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093689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/>
                <w:color w:val="000000" w:themeColor="text1"/>
              </w:rPr>
              <w:t>錄進行對話討論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2.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認證資料切勿抄襲或仿照其他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093689">
        <w:rPr>
          <w:rFonts w:eastAsia="標楷體" w:hAnsi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kern w:val="0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專業回饋人才初</w:t>
      </w:r>
      <w:r w:rsidRPr="00093689">
        <w:rPr>
          <w:rFonts w:eastAsia="標楷體"/>
          <w:color w:val="000000" w:themeColor="text1"/>
          <w:sz w:val="28"/>
          <w:szCs w:val="28"/>
        </w:rPr>
        <w:t>階</w:t>
      </w:r>
      <w:r w:rsidRPr="00093689">
        <w:rPr>
          <w:rFonts w:eastAsia="標楷體" w:hAnsi="標楷體"/>
          <w:color w:val="000000" w:themeColor="text1"/>
          <w:sz w:val="28"/>
          <w:szCs w:val="28"/>
        </w:rPr>
        <w:t>認證</w:t>
      </w:r>
      <w:r w:rsidRPr="00093689">
        <w:rPr>
          <w:rFonts w:eastAsia="標楷體"/>
          <w:color w:val="000000" w:themeColor="text1"/>
          <w:sz w:val="28"/>
          <w:szCs w:val="28"/>
        </w:rPr>
        <w:t>資料繳交時間</w:t>
      </w:r>
      <w:r w:rsidRPr="00093689">
        <w:rPr>
          <w:rFonts w:eastAsia="標楷體" w:hint="eastAsia"/>
          <w:color w:val="000000" w:themeColor="text1"/>
          <w:sz w:val="28"/>
          <w:szCs w:val="28"/>
        </w:rPr>
        <w:t>訂於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4</w:t>
      </w:r>
      <w:r w:rsidRPr="00093689">
        <w:rPr>
          <w:rFonts w:eastAsia="標楷體"/>
          <w:color w:val="000000" w:themeColor="text1"/>
          <w:sz w:val="28"/>
          <w:szCs w:val="28"/>
        </w:rPr>
        <w:t>月至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6</w:t>
      </w:r>
      <w:r w:rsidRPr="00093689">
        <w:rPr>
          <w:rFonts w:eastAsia="標楷體"/>
          <w:color w:val="000000" w:themeColor="text1"/>
          <w:sz w:val="28"/>
          <w:szCs w:val="28"/>
        </w:rPr>
        <w:t>月，請教師</w:t>
      </w:r>
      <w:r w:rsidRPr="00093689">
        <w:rPr>
          <w:rFonts w:eastAsia="標楷體" w:hint="eastAsia"/>
          <w:color w:val="000000" w:themeColor="text1"/>
          <w:sz w:val="28"/>
          <w:szCs w:val="28"/>
        </w:rPr>
        <w:t>依各縣市政府（教專中心）、國私立高中職中心學校、或</w:t>
      </w: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師大培訓認證中心（實習學生）之規劃提交</w:t>
      </w:r>
      <w:r w:rsidRPr="00093689">
        <w:rPr>
          <w:rFonts w:eastAsia="標楷體"/>
          <w:color w:val="000000" w:themeColor="text1"/>
          <w:sz w:val="28"/>
          <w:szCs w:val="28"/>
        </w:rPr>
        <w:t>認證資料。</w:t>
      </w:r>
    </w:p>
    <w:p w:rsidR="00006DEB" w:rsidRPr="00093689" w:rsidRDefault="00006DEB" w:rsidP="00006DEB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28"/>
        </w:rPr>
        <w:t>三、認證資料表格</w:t>
      </w:r>
    </w:p>
    <w:p w:rsidR="00006DEB" w:rsidRPr="00093689" w:rsidRDefault="00006DEB" w:rsidP="00006DEB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006DEB" w:rsidRPr="00093689" w:rsidRDefault="00006DEB" w:rsidP="00006DEB">
      <w:pPr>
        <w:spacing w:afterLines="50" w:after="180" w:line="480" w:lineRule="exact"/>
        <w:rPr>
          <w:rFonts w:eastAsia="標楷體" w:hAnsi="標楷體"/>
          <w:b/>
          <w:color w:val="000000" w:themeColor="text1"/>
          <w:sz w:val="32"/>
          <w:szCs w:val="28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5D23B4">
          <w:footerReference w:type="default" r:id="rId14"/>
          <w:footerReference w:type="first" r:id="rId15"/>
          <w:type w:val="oddPage"/>
          <w:pgSz w:w="11906" w:h="16838"/>
          <w:pgMar w:top="1440" w:right="1080" w:bottom="1440" w:left="1080" w:header="510" w:footer="397" w:gutter="0"/>
          <w:pgNumType w:start="5"/>
          <w:cols w:space="425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專業回饋人才初階認證檢核表</w:t>
      </w:r>
    </w:p>
    <w:p w:rsidR="00006DEB" w:rsidRPr="00093689" w:rsidRDefault="00006DEB" w:rsidP="00006DEB">
      <w:pPr>
        <w:spacing w:afterLines="50" w:after="180"/>
        <w:jc w:val="center"/>
        <w:rPr>
          <w:rFonts w:eastAsia="標楷體"/>
          <w:b/>
          <w:color w:val="000000" w:themeColor="text1"/>
          <w:szCs w:val="36"/>
        </w:rPr>
      </w:pPr>
      <w:r w:rsidRPr="00093689">
        <w:rPr>
          <w:rFonts w:eastAsia="標楷體" w:hint="eastAsia"/>
          <w:b/>
          <w:color w:val="000000" w:themeColor="text1"/>
          <w:szCs w:val="36"/>
        </w:rPr>
        <w:t>(</w:t>
      </w:r>
      <w:r w:rsidRPr="00093689">
        <w:rPr>
          <w:rFonts w:eastAsia="標楷體" w:hint="eastAsia"/>
          <w:b/>
          <w:color w:val="000000" w:themeColor="text1"/>
          <w:szCs w:val="36"/>
        </w:rPr>
        <w:t>依認證審查單位規定</w:t>
      </w:r>
      <w:r w:rsidRPr="00093689">
        <w:rPr>
          <w:rFonts w:eastAsia="標楷體" w:hint="eastAsia"/>
          <w:b/>
          <w:color w:val="000000" w:themeColor="text1"/>
          <w:szCs w:val="36"/>
        </w:rPr>
        <w:t>)</w:t>
      </w:r>
    </w:p>
    <w:tbl>
      <w:tblPr>
        <w:tblStyle w:val="af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67"/>
        <w:gridCol w:w="2693"/>
        <w:gridCol w:w="413"/>
        <w:gridCol w:w="1430"/>
        <w:gridCol w:w="567"/>
        <w:gridCol w:w="850"/>
        <w:gridCol w:w="1559"/>
        <w:gridCol w:w="822"/>
      </w:tblGrid>
      <w:tr w:rsidR="00093689" w:rsidRPr="00093689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0"/>
          <w:jc w:val="center"/>
        </w:trPr>
        <w:tc>
          <w:tcPr>
            <w:tcW w:w="8075" w:type="dxa"/>
            <w:gridSpan w:val="8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項目與說明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檢核</w:t>
            </w:r>
          </w:p>
        </w:tc>
        <w:tc>
          <w:tcPr>
            <w:tcW w:w="822" w:type="dxa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3689" w:rsidRPr="00093689" w:rsidTr="00093689">
        <w:trPr>
          <w:trHeight w:val="96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與資料檢核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專業回饋人才</w:t>
            </w:r>
            <w:r w:rsidR="00025EAE">
              <w:rPr>
                <w:rFonts w:eastAsia="標楷體" w:hint="eastAsia"/>
                <w:color w:val="000000" w:themeColor="text1"/>
                <w:sz w:val="28"/>
              </w:rPr>
              <w:t>初</w:t>
            </w:r>
            <w:r w:rsidRPr="00093689">
              <w:rPr>
                <w:rFonts w:eastAsia="標楷體"/>
                <w:color w:val="000000" w:themeColor="text1"/>
                <w:sz w:val="28"/>
              </w:rPr>
              <w:t>階培訓實體研習課程</w:t>
            </w:r>
            <w:r w:rsidR="00025EAE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日（第一場研習）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093689">
        <w:trPr>
          <w:trHeight w:val="314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006DEB" w:rsidRPr="00093689" w:rsidRDefault="000A6601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/>
                <w:color w:val="000000" w:themeColor="text1"/>
                <w:sz w:val="28"/>
              </w:rPr>
              <w:t>2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.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擔任專業回饋人員，觀察同儕公開授課，並依教學觀察三部曲（或備課、觀課、議課），給予對話與回饋至少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次。</w:t>
            </w:r>
          </w:p>
          <w:tbl>
            <w:tblPr>
              <w:tblStyle w:val="af2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842"/>
              <w:gridCol w:w="1414"/>
            </w:tblGrid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pStyle w:val="a3"/>
              <w:spacing w:afterLines="50" w:after="180" w:line="400" w:lineRule="exact"/>
              <w:ind w:leftChars="0" w:left="0"/>
              <w:rPr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093689">
        <w:trPr>
          <w:trHeight w:val="1113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006DEB" w:rsidRPr="00093689" w:rsidRDefault="000A6601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/>
                <w:color w:val="000000" w:themeColor="text1"/>
                <w:sz w:val="28"/>
              </w:rPr>
              <w:t>3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.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公開授課至少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次</w:t>
            </w:r>
            <w:r w:rsidR="00006DEB"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093689">
        <w:trPr>
          <w:trHeight w:val="1001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006DEB" w:rsidRPr="00093689" w:rsidRDefault="000A6601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/>
                <w:color w:val="000000" w:themeColor="text1"/>
                <w:sz w:val="28"/>
              </w:rPr>
              <w:t>4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.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參加教師專業學習社群運作，時間至少達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學期。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社群參與起訖日期：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年　月　日至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2163"/>
          <w:jc w:val="center"/>
        </w:trPr>
        <w:tc>
          <w:tcPr>
            <w:tcW w:w="1555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學校簽章</w:t>
            </w:r>
          </w:p>
        </w:tc>
        <w:tc>
          <w:tcPr>
            <w:tcW w:w="3798" w:type="dxa"/>
            <w:gridSpan w:val="4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</w:t>
            </w: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校長</w:t>
            </w:r>
          </w:p>
        </w:tc>
      </w:tr>
    </w:tbl>
    <w:p w:rsidR="00006DEB" w:rsidRPr="00093689" w:rsidRDefault="00006DEB" w:rsidP="00006DEB">
      <w:pPr>
        <w:spacing w:beforeLines="50" w:before="180" w:line="300" w:lineRule="exact"/>
        <w:ind w:leftChars="50" w:left="120"/>
        <w:rPr>
          <w:color w:val="000000" w:themeColor="text1"/>
        </w:rPr>
      </w:pPr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備註：以上認證</w:t>
      </w:r>
      <w:proofErr w:type="gramStart"/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資料均須完成</w:t>
      </w:r>
      <w:proofErr w:type="gramEnd"/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，始能送出認證資料。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992"/>
        <w:gridCol w:w="1417"/>
        <w:gridCol w:w="1956"/>
      </w:tblGrid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093689" w:rsidTr="00B845F1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093689" w:rsidTr="00B845F1">
        <w:trPr>
          <w:trHeight w:val="2251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B845F1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AF210C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B845F1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（請文字敘述，至少條列二項具體事實摘要）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lastRenderedPageBreak/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B845F1">
        <w:trPr>
          <w:cantSplit/>
          <w:trHeight w:val="1085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093689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班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級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經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營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輔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DEB" w:rsidRPr="00093689" w:rsidRDefault="00006DEB" w:rsidP="00B845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78"/>
        </w:trPr>
        <w:tc>
          <w:tcPr>
            <w:tcW w:w="10602" w:type="dxa"/>
            <w:gridSpan w:val="6"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B845F1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規準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3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3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3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006DEB">
            <w:pPr>
              <w:pStyle w:val="a3"/>
              <w:numPr>
                <w:ilvl w:val="1"/>
                <w:numId w:val="36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proofErr w:type="gramStart"/>
            <w:r w:rsidRPr="00093689">
              <w:rPr>
                <w:rFonts w:eastAsia="標楷體"/>
                <w:color w:val="000000" w:themeColor="text1"/>
                <w:sz w:val="22"/>
              </w:rPr>
              <w:t>研</w:t>
            </w:r>
            <w:proofErr w:type="gramEnd"/>
            <w:r w:rsidRPr="00093689">
              <w:rPr>
                <w:rFonts w:eastAsia="標楷體"/>
                <w:color w:val="000000" w:themeColor="text1"/>
                <w:sz w:val="22"/>
              </w:rPr>
              <w:t>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6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06DEB" w:rsidRPr="00093689" w:rsidTr="00B845F1">
        <w:trPr>
          <w:trHeight w:val="4607"/>
        </w:trPr>
        <w:tc>
          <w:tcPr>
            <w:tcW w:w="10602" w:type="dxa"/>
            <w:gridSpan w:val="6"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93689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縣（市）</w:t>
            </w:r>
          </w:p>
        </w:tc>
        <w:tc>
          <w:tcPr>
            <w:tcW w:w="4932" w:type="dxa"/>
            <w:gridSpan w:val="2"/>
            <w:vAlign w:val="center"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262"/>
          <w:jc w:val="center"/>
        </w:trPr>
        <w:tc>
          <w:tcPr>
            <w:tcW w:w="704" w:type="dxa"/>
            <w:vAlign w:val="center"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第　　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一、觀察前會談（備課）日期：民國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76" w:line="480" w:lineRule="exact"/>
              <w:ind w:firstLineChars="200" w:firstLine="54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二、入班教學觀察（觀課）日期：民國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76" w:line="480" w:lineRule="exact"/>
              <w:ind w:firstLineChars="200" w:firstLine="54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三、觀察後回饋會談（議課）日期：民國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480" w:lineRule="exact"/>
              <w:ind w:firstLineChars="200" w:firstLine="541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093689" w:rsidRPr="00093689" w:rsidTr="00B845F1">
        <w:trPr>
          <w:trHeight w:val="408"/>
          <w:jc w:val="center"/>
        </w:trPr>
        <w:tc>
          <w:tcPr>
            <w:tcW w:w="10456" w:type="dxa"/>
            <w:gridSpan w:val="6"/>
            <w:vAlign w:val="center"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Cs w:val="28"/>
              </w:rPr>
              <w:t>備註：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若公開</w:t>
            </w:r>
            <w:r w:rsidRPr="00093689">
              <w:rPr>
                <w:rFonts w:eastAsia="標楷體" w:hint="eastAsia"/>
                <w:color w:val="000000" w:themeColor="text1"/>
                <w:szCs w:val="28"/>
              </w:rPr>
              <w:t>授課不只一次，請依實際需求增列表格。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524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06DEB" w:rsidRPr="00093689" w:rsidTr="00B845F1">
        <w:trPr>
          <w:trHeight w:val="1264"/>
          <w:jc w:val="center"/>
        </w:trPr>
        <w:tc>
          <w:tcPr>
            <w:tcW w:w="524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教師專業學習社群參與證明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093689" w:rsidRPr="00093689" w:rsidTr="00B845F1">
        <w:trPr>
          <w:trHeight w:val="1148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093689" w:rsidRPr="00093689" w:rsidTr="00B845F1">
        <w:trPr>
          <w:trHeight w:val="1979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afterLines="50" w:after="176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93689" w:rsidRPr="00093689" w:rsidTr="00B845F1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AF210C">
          <w:headerReference w:type="default" r:id="rId16"/>
          <w:footerReference w:type="even" r:id="rId17"/>
          <w:footerReference w:type="default" r:id="rId18"/>
          <w:pgSz w:w="11906" w:h="16838" w:code="9"/>
          <w:pgMar w:top="720" w:right="720" w:bottom="720" w:left="720" w:header="454" w:footer="567" w:gutter="0"/>
          <w:cols w:space="425"/>
          <w:docGrid w:type="linesAndChars" w:linePitch="352" w:charSpace="-1939"/>
        </w:sectPr>
      </w:pP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006DEB">
      <w:pPr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專業回饋人才初階</w:t>
      </w:r>
      <w:r w:rsidRPr="00093689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80"/>
        <w:gridCol w:w="401"/>
        <w:gridCol w:w="900"/>
        <w:gridCol w:w="224"/>
        <w:gridCol w:w="1607"/>
        <w:gridCol w:w="884"/>
        <w:gridCol w:w="2714"/>
        <w:gridCol w:w="1066"/>
        <w:gridCol w:w="1649"/>
      </w:tblGrid>
      <w:tr w:rsidR="00093689" w:rsidRPr="00093689" w:rsidTr="00B845F1">
        <w:trPr>
          <w:trHeight w:val="567"/>
          <w:tblHeader/>
          <w:jc w:val="center"/>
        </w:trPr>
        <w:tc>
          <w:tcPr>
            <w:tcW w:w="2714" w:type="dxa"/>
            <w:gridSpan w:val="4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2715" w:type="dxa"/>
            <w:gridSpan w:val="3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715" w:type="dxa"/>
            <w:gridSpan w:val="2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0858" w:type="dxa"/>
            <w:gridSpan w:val="10"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814" w:type="dxa"/>
            <w:gridSpan w:val="3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4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4"/>
            <w:vAlign w:val="center"/>
          </w:tcPr>
          <w:p w:rsidR="00006DEB" w:rsidRPr="00093689" w:rsidRDefault="00006DEB" w:rsidP="00B845F1">
            <w:pPr>
              <w:pStyle w:val="a3"/>
              <w:widowControl w:val="0"/>
              <w:numPr>
                <w:ilvl w:val="0"/>
                <w:numId w:val="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093689">
              <w:rPr>
                <w:rFonts w:eastAsia="標楷體" w:hAnsi="標楷體"/>
                <w:color w:val="000000" w:themeColor="text1"/>
              </w:rPr>
              <w:t>過於簡略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3" w:type="dxa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4"/>
            <w:vAlign w:val="center"/>
          </w:tcPr>
          <w:p w:rsidR="00006DEB" w:rsidRPr="00093689" w:rsidRDefault="00006DEB" w:rsidP="00B845F1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事實摘要敘述內容具體客觀且能對應檢核重點。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事實摘要敘述與指標之評量能正確對應。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事實摘要敘述未能對應指標之評量。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未敘寫具體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4"/>
            <w:vAlign w:val="center"/>
          </w:tcPr>
          <w:p w:rsidR="00006DEB" w:rsidRPr="00093689" w:rsidRDefault="00006DEB" w:rsidP="00B845F1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Ansi="標楷體"/>
                <w:color w:val="000000" w:themeColor="text1"/>
              </w:rPr>
              <w:t>未能引用觀察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3588"/>
          <w:jc w:val="center"/>
        </w:trPr>
        <w:tc>
          <w:tcPr>
            <w:tcW w:w="10858" w:type="dxa"/>
            <w:gridSpan w:val="10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lastRenderedPageBreak/>
              <w:t>其他</w:t>
            </w:r>
            <w:r w:rsidRPr="00093689">
              <w:rPr>
                <w:rFonts w:eastAsia="標楷體" w:hint="eastAsia"/>
                <w:color w:val="000000" w:themeColor="text1"/>
              </w:rPr>
              <w:t>文字補充說明</w:t>
            </w:r>
            <w:r w:rsidRPr="00093689">
              <w:rPr>
                <w:rFonts w:eastAsia="標楷體" w:hint="eastAsia"/>
                <w:color w:val="000000" w:themeColor="text1"/>
              </w:rPr>
              <w:t>: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093689" w:rsidRPr="00093689" w:rsidTr="00B845F1">
        <w:trPr>
          <w:trHeight w:val="609"/>
          <w:jc w:val="center"/>
        </w:trPr>
        <w:tc>
          <w:tcPr>
            <w:tcW w:w="4545" w:type="dxa"/>
            <w:gridSpan w:val="6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認證資料與其他</w:t>
            </w:r>
            <w:proofErr w:type="gramStart"/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313" w:type="dxa"/>
            <w:gridSpan w:val="4"/>
            <w:vMerge w:val="restart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proofErr w:type="gramStart"/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t>達</w:t>
            </w:r>
            <w:proofErr w:type="gramEnd"/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t>證資料與其他</w:t>
            </w:r>
            <w:proofErr w:type="gramStart"/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t>教師敘寫內容</w:t>
            </w:r>
            <w:proofErr w:type="gramEnd"/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093689" w:rsidRPr="00093689" w:rsidTr="00B845F1">
        <w:trPr>
          <w:trHeight w:val="547"/>
          <w:jc w:val="center"/>
        </w:trPr>
        <w:tc>
          <w:tcPr>
            <w:tcW w:w="4545" w:type="dxa"/>
            <w:gridSpan w:val="6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313" w:type="dxa"/>
            <w:gridSpan w:val="4"/>
            <w:vMerge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093689" w:rsidRPr="00093689" w:rsidTr="00B845F1">
        <w:trPr>
          <w:trHeight w:val="306"/>
          <w:jc w:val="center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委員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初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52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</w:t>
            </w:r>
          </w:p>
          <w:p w:rsidR="00006DEB" w:rsidRPr="00093689" w:rsidRDefault="00006DEB" w:rsidP="00B845F1">
            <w:pPr>
              <w:kinsoku w:val="0"/>
              <w:autoSpaceDE w:val="0"/>
              <w:autoSpaceDN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(±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等第)：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2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~9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401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10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~11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438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</w:t>
            </w:r>
            <w:proofErr w:type="gramStart"/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~13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269"/>
          <w:jc w:val="center"/>
        </w:trPr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14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~15</w:t>
            </w:r>
            <w:r w:rsidRPr="00093689">
              <w:rPr>
                <w:rFonts w:eastAsia="標楷體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568"/>
          <w:jc w:val="center"/>
        </w:trPr>
        <w:tc>
          <w:tcPr>
            <w:tcW w:w="293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中心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7920" w:type="dxa"/>
            <w:gridSpan w:val="5"/>
            <w:vAlign w:val="center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</w:tc>
      </w:tr>
      <w:tr w:rsidR="00006DEB" w:rsidRPr="00093689" w:rsidTr="00B845F1">
        <w:trPr>
          <w:trHeight w:val="568"/>
          <w:jc w:val="center"/>
        </w:trPr>
        <w:tc>
          <w:tcPr>
            <w:tcW w:w="293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認證審查結果申復表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如有相關證明資料，請連同申復表一併繳交)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093689" w:rsidRPr="00093689" w:rsidTr="00B845F1">
        <w:trPr>
          <w:jc w:val="center"/>
        </w:trPr>
        <w:tc>
          <w:tcPr>
            <w:tcW w:w="2405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縣市/服務學校</w:t>
            </w:r>
          </w:p>
        </w:tc>
        <w:tc>
          <w:tcPr>
            <w:tcW w:w="30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2405" w:type="dxa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收件編碼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（由認證單位填寫）</w:t>
            </w:r>
          </w:p>
        </w:tc>
        <w:tc>
          <w:tcPr>
            <w:tcW w:w="2867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093689" w:rsidTr="00B845F1">
        <w:trPr>
          <w:jc w:val="center"/>
        </w:trPr>
        <w:tc>
          <w:tcPr>
            <w:tcW w:w="5272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（請針對審查委員意見說明）</w:t>
            </w:r>
          </w:p>
        </w:tc>
      </w:tr>
      <w:tr w:rsidR="00093689" w:rsidRPr="00093689" w:rsidTr="00B845F1">
        <w:trPr>
          <w:trHeight w:val="7330"/>
          <w:jc w:val="center"/>
        </w:trPr>
        <w:tc>
          <w:tcPr>
            <w:tcW w:w="5272" w:type="dxa"/>
            <w:gridSpan w:val="2"/>
            <w:tcBorders>
              <w:bottom w:val="double" w:sz="4" w:space="0" w:color="auto"/>
            </w:tcBorders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gridSpan w:val="2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6DEB" w:rsidRPr="00093689" w:rsidTr="00B845F1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6DEB" w:rsidRPr="00093689" w:rsidRDefault="00006DEB" w:rsidP="00B845F1">
            <w:pPr>
              <w:spacing w:afterLines="50" w:after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請檢附相關佐證資料</w:t>
            </w:r>
          </w:p>
          <w:p w:rsidR="00006DEB" w:rsidRPr="00093689" w:rsidRDefault="00006DEB" w:rsidP="00B845F1">
            <w:pPr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</w:t>
            </w:r>
            <w:proofErr w:type="gramEnd"/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：認證結果為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「不通過」者得於收到通知後10日(含假日)內提出申復。審查單位收件後，將於20日內答復。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參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、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附錄</w:t>
      </w: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</w:t>
      </w:r>
      <w:proofErr w:type="gramStart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規準</w:t>
      </w:r>
      <w:proofErr w:type="gramEnd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（1</w:t>
      </w: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t>05</w:t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年版）</w:t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中華民國105年4月25日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臺</w:t>
      </w:r>
      <w:proofErr w:type="gramEnd"/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教師(三)字第1050040254號函發布</w:t>
      </w:r>
    </w:p>
    <w:p w:rsidR="00006DEB" w:rsidRPr="00093689" w:rsidRDefault="00006DEB" w:rsidP="00006DEB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總說明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壹、發展歷程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教育是臺灣面對全球化競爭時代，確保競爭優勢的施政重心，教師專業能力與表現更是確保學生學習品質的關鍵。教育部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以下簡稱本部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為協助教師專業成長，增進教師專業素養，提升教學品質，以增進學生學習成果，於民國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94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年底完成中小學教師專業發展評鑑(以下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簡稱教專評鑑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)實施計畫的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研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訂，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95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年開始辦理中小學教師專業發展評鑑，因應學校辦理需求，及基於校本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原則下，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96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年本部公布「高級中等以下學校教師專業發展評鑑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」，架構包含4個層面、18項指標、73個參考檢核重點，供學校參考選用。101年為加強整合教師的「教」與學生的「學」，並協助教師從學生學習角度省思教學的有效歷程，修訂發布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架構仍維持4個層面、18項指標，參考檢核重點減少為69個，並增列「參考檢核重點」的「內涵說明」，期具體引導教師以評鑑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作為教學省思改進之思考路徑與策略。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鑑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於教育專業不斷精進，評鑑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亦須與時俱進，才能有效導引教師專業的持續精進與發展，本部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長期綜整教專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評鑑運作經驗、學者專家及實務工作者對評鑑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的意見與建議，持續對評鑑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的架構與內涵進行檢討。同時，為回應各界對教師評鑑入法的期待，自103年2月起即組成修訂評鑑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規準錨定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小組，依據「中華民國教師專業標準指引」(105年2月15日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臺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教師(三)字第1050018281號函發布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內容，以專業、簡明、可行為原則，啟動101年版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的修訂工作；103年7月完成草案，於高雄市、屏東縣「校長及教師專業發展中心」擇定學校進行試作，提供回饋意見。104年續邀各縣(市)政府「校長及教師專業發展中心」廣為試辦採用；105年初，依據前述歷經1年半之試辦實作經驗，邀請專家學者、教學實務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工作者綜整修訂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意見，本部計召開五次諮詢會議，完成「高級中等以下學校教師專業發展評鑑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」(以下簡稱105年版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)之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研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訂。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貳、概要說明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計有3個層面，A層面課程設計與教學，有4項指標，分別聚焦於課程設計、教學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清晰、教學多樣、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多元評量；B層面班級經營與輔導，也有4項指標，分別關照課堂規範、學習情境、學生輔導、親師溝通；</w:t>
      </w:r>
      <w:r w:rsidRPr="00093689">
        <w:rPr>
          <w:rFonts w:ascii="標楷體" w:eastAsia="標楷體" w:hAnsi="標楷體"/>
          <w:color w:val="000000" w:themeColor="text1"/>
        </w:rPr>
        <w:t>C層面</w:t>
      </w:r>
      <w:r w:rsidRPr="00093689">
        <w:rPr>
          <w:rFonts w:ascii="標楷體" w:eastAsia="標楷體" w:hAnsi="標楷體" w:hint="eastAsia"/>
          <w:color w:val="000000" w:themeColor="text1"/>
        </w:rPr>
        <w:t>專業精進與責任，則</w:t>
      </w:r>
      <w:r w:rsidRPr="00093689">
        <w:rPr>
          <w:rFonts w:ascii="標楷體" w:eastAsia="標楷體" w:hAnsi="標楷體"/>
          <w:color w:val="000000" w:themeColor="text1"/>
        </w:rPr>
        <w:t>有2</w:t>
      </w:r>
      <w:r w:rsidRPr="00093689">
        <w:rPr>
          <w:rFonts w:ascii="標楷體" w:eastAsia="標楷體" w:hAnsi="標楷體" w:hint="eastAsia"/>
          <w:color w:val="000000" w:themeColor="text1"/>
        </w:rPr>
        <w:t>項</w:t>
      </w:r>
      <w:r w:rsidRPr="00093689">
        <w:rPr>
          <w:rFonts w:ascii="標楷體" w:eastAsia="標楷體" w:hAnsi="標楷體"/>
          <w:color w:val="000000" w:themeColor="text1"/>
        </w:rPr>
        <w:t>指標，包括個人的專業精進</w:t>
      </w:r>
      <w:r w:rsidRPr="00093689">
        <w:rPr>
          <w:rFonts w:ascii="標楷體" w:eastAsia="標楷體" w:hAnsi="標楷體" w:hint="eastAsia"/>
          <w:color w:val="000000" w:themeColor="text1"/>
        </w:rPr>
        <w:t>，以及</w:t>
      </w:r>
      <w:r w:rsidRPr="00093689">
        <w:rPr>
          <w:rFonts w:ascii="標楷體" w:eastAsia="標楷體" w:hAnsi="標楷體"/>
          <w:color w:val="000000" w:themeColor="text1"/>
        </w:rPr>
        <w:t>對學校的</w:t>
      </w:r>
      <w:r w:rsidRPr="00093689">
        <w:rPr>
          <w:rFonts w:ascii="標楷體" w:eastAsia="標楷體" w:hAnsi="標楷體" w:hint="eastAsia"/>
          <w:color w:val="000000" w:themeColor="text1"/>
        </w:rPr>
        <w:t>校務參與，合計10項指標。10項指標之下，每項指標再分別包含2至4個檢核重點，共計28個檢核重點。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的</w:t>
      </w:r>
      <w:r w:rsidRPr="00093689">
        <w:rPr>
          <w:rFonts w:ascii="標楷體" w:eastAsia="標楷體" w:hAnsi="標楷體"/>
          <w:color w:val="000000" w:themeColor="text1"/>
        </w:rPr>
        <w:t>每</w:t>
      </w:r>
      <w:proofErr w:type="gramStart"/>
      <w:r w:rsidRPr="00093689">
        <w:rPr>
          <w:rFonts w:ascii="標楷體" w:eastAsia="標楷體" w:hAnsi="標楷體"/>
          <w:color w:val="000000" w:themeColor="text1"/>
        </w:rPr>
        <w:t>個</w:t>
      </w:r>
      <w:proofErr w:type="gramEnd"/>
      <w:r w:rsidRPr="00093689">
        <w:rPr>
          <w:rFonts w:ascii="標楷體" w:eastAsia="標楷體" w:hAnsi="標楷體"/>
          <w:color w:val="000000" w:themeColor="text1"/>
        </w:rPr>
        <w:t>指標和檢核重點</w:t>
      </w:r>
      <w:r w:rsidRPr="00093689">
        <w:rPr>
          <w:rFonts w:ascii="標楷體" w:eastAsia="標楷體" w:hAnsi="標楷體" w:hint="eastAsia"/>
          <w:color w:val="000000" w:themeColor="text1"/>
        </w:rPr>
        <w:t>的理念基礎，</w:t>
      </w:r>
      <w:r w:rsidRPr="00093689">
        <w:rPr>
          <w:rFonts w:ascii="標楷體" w:eastAsia="標楷體" w:hAnsi="標楷體"/>
          <w:color w:val="000000" w:themeColor="text1"/>
        </w:rPr>
        <w:t>除</w:t>
      </w:r>
      <w:r w:rsidRPr="00093689">
        <w:rPr>
          <w:rFonts w:ascii="標楷體" w:eastAsia="標楷體" w:hAnsi="標楷體" w:hint="eastAsia"/>
          <w:color w:val="000000" w:themeColor="text1"/>
        </w:rPr>
        <w:t>依據「中華民國教師專業標準指引」，並</w:t>
      </w:r>
      <w:r w:rsidRPr="00093689">
        <w:rPr>
          <w:rFonts w:ascii="標楷體" w:eastAsia="標楷體" w:hAnsi="標楷體"/>
          <w:color w:val="000000" w:themeColor="text1"/>
        </w:rPr>
        <w:t>參</w:t>
      </w:r>
      <w:r w:rsidRPr="00093689">
        <w:rPr>
          <w:rFonts w:ascii="標楷體" w:eastAsia="標楷體" w:hAnsi="標楷體" w:hint="eastAsia"/>
          <w:color w:val="000000" w:themeColor="text1"/>
        </w:rPr>
        <w:t>考</w:t>
      </w:r>
      <w:r w:rsidRPr="00093689">
        <w:rPr>
          <w:rFonts w:ascii="標楷體" w:eastAsia="標楷體" w:hAnsi="標楷體"/>
          <w:color w:val="000000" w:themeColor="text1"/>
        </w:rPr>
        <w:t>國內多位學者發展的</w:t>
      </w:r>
      <w:r w:rsidRPr="00093689">
        <w:rPr>
          <w:rFonts w:ascii="標楷體" w:eastAsia="標楷體" w:hAnsi="標楷體" w:hint="eastAsia"/>
          <w:color w:val="000000" w:themeColor="text1"/>
        </w:rPr>
        <w:t>教師專業發展評鑑指標</w:t>
      </w:r>
      <w:r w:rsidRPr="00093689">
        <w:rPr>
          <w:rFonts w:ascii="標楷體" w:eastAsia="標楷體" w:hAnsi="標楷體"/>
          <w:color w:val="000000" w:themeColor="text1"/>
        </w:rPr>
        <w:t>外，也</w:t>
      </w:r>
      <w:r w:rsidRPr="00093689">
        <w:rPr>
          <w:rFonts w:ascii="標楷體" w:eastAsia="標楷體" w:hAnsi="標楷體" w:hint="eastAsia"/>
          <w:color w:val="000000" w:themeColor="text1"/>
        </w:rPr>
        <w:t>符合</w:t>
      </w:r>
      <w:r w:rsidRPr="00093689">
        <w:rPr>
          <w:rFonts w:ascii="標楷體" w:eastAsia="標楷體" w:hAnsi="標楷體"/>
          <w:color w:val="000000" w:themeColor="text1"/>
        </w:rPr>
        <w:t>國外許多學</w:t>
      </w:r>
      <w:r w:rsidRPr="00093689">
        <w:rPr>
          <w:rFonts w:ascii="標楷體" w:eastAsia="標楷體" w:hAnsi="標楷體" w:hint="eastAsia"/>
          <w:color w:val="000000" w:themeColor="text1"/>
        </w:rPr>
        <w:t>者</w:t>
      </w:r>
      <w:r w:rsidRPr="00093689">
        <w:rPr>
          <w:rFonts w:ascii="標楷體" w:eastAsia="標楷體" w:hAnsi="標楷體"/>
          <w:color w:val="000000" w:themeColor="text1"/>
        </w:rPr>
        <w:t>的學</w:t>
      </w:r>
      <w:r w:rsidRPr="00093689">
        <w:rPr>
          <w:rFonts w:ascii="標楷體" w:eastAsia="標楷體" w:hAnsi="標楷體" w:hint="eastAsia"/>
          <w:color w:val="000000" w:themeColor="text1"/>
        </w:rPr>
        <w:t>說</w:t>
      </w:r>
      <w:r w:rsidRPr="00093689">
        <w:rPr>
          <w:rFonts w:ascii="標楷體" w:eastAsia="標楷體" w:hAnsi="標楷體"/>
          <w:color w:val="000000" w:themeColor="text1"/>
        </w:rPr>
        <w:t>理</w:t>
      </w:r>
      <w:r w:rsidRPr="00093689">
        <w:rPr>
          <w:rFonts w:ascii="標楷體" w:eastAsia="標楷體" w:hAnsi="標楷體" w:hint="eastAsia"/>
          <w:color w:val="000000" w:themeColor="text1"/>
        </w:rPr>
        <w:t>論</w:t>
      </w:r>
      <w:r w:rsidRPr="00093689">
        <w:rPr>
          <w:rFonts w:ascii="標楷體" w:eastAsia="標楷體" w:hAnsi="標楷體"/>
          <w:color w:val="000000" w:themeColor="text1"/>
        </w:rPr>
        <w:t>。例如：</w:t>
      </w:r>
      <w:r w:rsidRPr="00093689">
        <w:rPr>
          <w:rFonts w:ascii="標楷體" w:eastAsia="標楷體" w:hAnsi="標楷體"/>
          <w:bCs/>
          <w:color w:val="000000" w:themeColor="text1"/>
        </w:rPr>
        <w:t>R.W.Tyler提到</w:t>
      </w:r>
      <w:r w:rsidRPr="00093689">
        <w:rPr>
          <w:rFonts w:ascii="標楷體" w:eastAsia="標楷體" w:hAnsi="標楷體" w:hint="eastAsia"/>
          <w:bCs/>
          <w:color w:val="000000" w:themeColor="text1"/>
        </w:rPr>
        <w:t>的</w:t>
      </w:r>
      <w:r w:rsidRPr="00093689">
        <w:rPr>
          <w:rFonts w:ascii="標楷體" w:eastAsia="標楷體" w:hAnsi="標楷體"/>
          <w:bCs/>
          <w:color w:val="000000" w:themeColor="text1"/>
        </w:rPr>
        <w:t>課程目標、課程選擇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課程組織</w:t>
      </w:r>
      <w:r w:rsidRPr="00093689">
        <w:rPr>
          <w:rFonts w:ascii="標楷體" w:eastAsia="標楷體" w:hAnsi="標楷體" w:hint="eastAsia"/>
          <w:bCs/>
          <w:color w:val="000000" w:themeColor="text1"/>
        </w:rPr>
        <w:t>和</w:t>
      </w:r>
      <w:r w:rsidRPr="00093689">
        <w:rPr>
          <w:rFonts w:ascii="標楷體" w:eastAsia="標楷體" w:hAnsi="標楷體"/>
          <w:bCs/>
          <w:color w:val="000000" w:themeColor="text1"/>
        </w:rPr>
        <w:t>課程評鑑，就</w:t>
      </w:r>
      <w:r w:rsidRPr="00093689">
        <w:rPr>
          <w:rFonts w:ascii="標楷體" w:eastAsia="標楷體" w:hAnsi="標楷體" w:hint="eastAsia"/>
          <w:bCs/>
          <w:color w:val="000000" w:themeColor="text1"/>
        </w:rPr>
        <w:t>呈現</w:t>
      </w:r>
      <w:r w:rsidRPr="00093689">
        <w:rPr>
          <w:rFonts w:ascii="標楷體" w:eastAsia="標楷體" w:hAnsi="標楷體"/>
          <w:bCs/>
          <w:color w:val="000000" w:themeColor="text1"/>
        </w:rPr>
        <w:t>在指標A-1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A-4</w:t>
      </w:r>
      <w:r w:rsidRPr="00093689">
        <w:rPr>
          <w:rFonts w:ascii="標楷體" w:eastAsia="標楷體" w:hAnsi="標楷體" w:hint="eastAsia"/>
          <w:bCs/>
          <w:color w:val="000000" w:themeColor="text1"/>
        </w:rPr>
        <w:t>中</w:t>
      </w:r>
      <w:r w:rsidRPr="00093689">
        <w:rPr>
          <w:rFonts w:ascii="標楷體" w:eastAsia="標楷體" w:hAnsi="標楷體"/>
          <w:bCs/>
          <w:color w:val="000000" w:themeColor="text1"/>
        </w:rPr>
        <w:t>；</w:t>
      </w:r>
      <w:proofErr w:type="gramStart"/>
      <w:r w:rsidRPr="00093689">
        <w:rPr>
          <w:rFonts w:ascii="標楷體" w:eastAsia="標楷體" w:hAnsi="標楷體"/>
          <w:color w:val="000000" w:themeColor="text1"/>
        </w:rPr>
        <w:t>G. D. Borich 提出的有效教學指標，包括：</w:t>
      </w:r>
      <w:r w:rsidRPr="00093689">
        <w:rPr>
          <w:rFonts w:ascii="標楷體" w:eastAsia="標楷體" w:hAnsi="標楷體" w:hint="eastAsia"/>
          <w:color w:val="000000" w:themeColor="text1"/>
        </w:rPr>
        <w:t>教學</w:t>
      </w:r>
      <w:r w:rsidRPr="00093689">
        <w:rPr>
          <w:rFonts w:ascii="標楷體" w:eastAsia="標楷體" w:hAnsi="標楷體"/>
          <w:color w:val="000000" w:themeColor="text1"/>
        </w:rPr>
        <w:t>清晰、教學多樣、教師任務導向、學生參與程度、學生成功比率、班級經營、學習氣氛、高層次的思考表現，</w:t>
      </w:r>
      <w:r w:rsidRPr="00093689">
        <w:rPr>
          <w:rFonts w:ascii="標楷體" w:eastAsia="標楷體" w:hAnsi="標楷體" w:hint="eastAsia"/>
          <w:color w:val="000000" w:themeColor="text1"/>
        </w:rPr>
        <w:t>則</w:t>
      </w:r>
      <w:r w:rsidRPr="00093689">
        <w:rPr>
          <w:rFonts w:ascii="標楷體" w:eastAsia="標楷體" w:hAnsi="標楷體"/>
          <w:color w:val="000000" w:themeColor="text1"/>
        </w:rPr>
        <w:t>呈現在</w:t>
      </w:r>
      <w:r w:rsidRPr="00093689">
        <w:rPr>
          <w:rFonts w:ascii="標楷體" w:eastAsia="標楷體" w:hAnsi="標楷體" w:hint="eastAsia"/>
          <w:color w:val="000000" w:themeColor="text1"/>
        </w:rPr>
        <w:t>指標A-2、</w:t>
      </w:r>
      <w:r w:rsidRPr="00093689">
        <w:rPr>
          <w:rFonts w:ascii="標楷體" w:eastAsia="標楷體" w:hAnsi="標楷體"/>
          <w:color w:val="000000" w:themeColor="text1"/>
        </w:rPr>
        <w:t>A-3、</w:t>
      </w:r>
      <w:r w:rsidRPr="00093689">
        <w:rPr>
          <w:rFonts w:ascii="標楷體" w:eastAsia="標楷體" w:hAnsi="標楷體"/>
          <w:color w:val="000000" w:themeColor="text1"/>
        </w:rPr>
        <w:lastRenderedPageBreak/>
        <w:t>A-4、B-1、B-2</w:t>
      </w:r>
      <w:r w:rsidRPr="00093689">
        <w:rPr>
          <w:rFonts w:ascii="標楷體" w:eastAsia="標楷體" w:hAnsi="標楷體" w:hint="eastAsia"/>
          <w:color w:val="000000" w:themeColor="text1"/>
        </w:rPr>
        <w:t>中；</w:t>
      </w:r>
      <w:r w:rsidRPr="00093689">
        <w:rPr>
          <w:rFonts w:ascii="標楷體" w:eastAsia="標楷體" w:hAnsi="標楷體"/>
          <w:color w:val="000000" w:themeColor="text1"/>
        </w:rPr>
        <w:t>而R.</w:t>
      </w:r>
      <w:proofErr w:type="gramEnd"/>
      <w:r w:rsidRPr="00093689">
        <w:rPr>
          <w:rFonts w:ascii="標楷體" w:eastAsia="標楷體" w:hAnsi="標楷體"/>
          <w:color w:val="000000" w:themeColor="text1"/>
        </w:rPr>
        <w:t xml:space="preserve"> M.Gagn</w:t>
      </w:r>
      <w:r w:rsidRPr="00093689">
        <w:rPr>
          <w:rFonts w:ascii="標楷體" w:eastAsia="標楷體" w:hAnsi="標楷體"/>
          <w:color w:val="000000" w:themeColor="text1"/>
          <w:kern w:val="36"/>
        </w:rPr>
        <w:t>é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的教學九大事件：引起注意、揭示目標、喚起舊經驗、呈現教材、引導學習、引出表現、提供回饋、評量表現、促進保留和遷移，也包含在A層面多項的指標和檢核重點之中。B層面班級經營與輔導所包含的4個指標，呼應</w:t>
      </w:r>
      <w:r w:rsidRPr="00093689">
        <w:rPr>
          <w:color w:val="000000" w:themeColor="text1"/>
          <w:kern w:val="0"/>
        </w:rPr>
        <w:t>F. Jones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所探討的班級經營兩大主軸，一則在建立班級結構(課堂規範和學習情境)，一則在建立人際關係(了解學生和親師溝通合作)；而C層面專業精進與責任的兩個指標，首先從個人專業精進做起，再到協助同儕、社群和學校的專業責任，也是學者討論教師專業發展時主要關注的面向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同時，為強化105年版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的可行性與有效性，依證據本位原則，描述「內涵說明」與新增的「評定等級與行為描述」內容，供學校進行規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研討與具體操作之參考。另學校亦可基於校本精神，校內教師與學生表現之需求，酌增檢核重點(至多二個)，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併隨增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特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於「精緻教師專業發展評鑑網」中，設計數位化的評鑑資料分析，以105年版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中的「檢核重點」為單位，協助學校、地方與中央政府規劃基於評鑑結果的專業成長計畫，並據以辦理專業成長活動。</w:t>
      </w:r>
    </w:p>
    <w:p w:rsidR="00006DEB" w:rsidRPr="00093689" w:rsidRDefault="00006DEB" w:rsidP="00006DEB">
      <w:pPr>
        <w:spacing w:line="400" w:lineRule="exact"/>
        <w:ind w:firstLine="480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綜上，105年版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相對於101年版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的4個層面、18項指標、69個參考檢核重點，更為精簡、邏輯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清楚、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條理分明，且具有厚實的學理與實務實作基礎，並與本部發布的教師專業標準指引，彼此之間密切呼應。以下簡要比較105年版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內容與101年版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之五項修正重點：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Chars="0" w:left="992" w:hanging="482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調整評鑑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層面：由4個層面：課程設計與教學、班級經營與輔導、研究發展與進修、敬業精神與態度，調整為3個層面：課程設計與教學、班級經營與輔導、專業精進與責任。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減少評鑑指標與檢核重點的數量：由18項指標、69個參考檢核重點，精簡為10項指標、28個檢核重點(包含3個選用檢核重點)。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強化檢核重點之內涵說明：原「參考檢核重點」修訂為「檢核重點」，並針對各項評鑑指標與檢核重點的關鍵名詞，提供清晰簡要的概念內涵說明。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明確化評定等級的行為表現：針對「推薦」、「通過」、「待改進」等3個表現等級，適切提供表現行為描述，以引導教師逐步精進個人的專業能力與表現。倘以「優良」、「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滿意」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、「待改進」為評定表現等級，則比照類似說明。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數位化專業成長規劃：以網站分析功能，以「檢核重點」為分析單位，具體引導教師專業成長重點，並輔以數位化專業成長資源。</w:t>
      </w:r>
    </w:p>
    <w:p w:rsidR="00006DEB" w:rsidRPr="00093689" w:rsidRDefault="00006DEB" w:rsidP="00006DEB">
      <w:pPr>
        <w:spacing w:line="400" w:lineRule="exact"/>
        <w:ind w:left="480" w:firstLine="480"/>
        <w:rPr>
          <w:rFonts w:ascii="標楷體" w:eastAsia="標楷體" w:hAnsi="標楷體"/>
          <w:color w:val="000000" w:themeColor="text1"/>
        </w:rPr>
      </w:pP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教專評鑑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以增進教師專業能力與表現為目的，本案105年版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以學生學習為核心，加強融合有效教學與教師評鑑學理研究，期協助教師藉由評鑑歷程持續精進，並發揮教師的專業影響力，以促進學生公平與卓越的學習表現。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color w:val="000000" w:themeColor="text1"/>
        </w:rPr>
        <w:br w:type="page"/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</w:t>
      </w:r>
      <w:proofErr w:type="gramStart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規準</w:t>
      </w:r>
      <w:proofErr w:type="gramEnd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簡要表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093689" w:rsidRPr="00093689" w:rsidTr="00B845F1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1F8EB" wp14:editId="11B7237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DEB" w:rsidRDefault="00006DEB" w:rsidP="00006DEB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8" type="#_x0000_t202" style="position:absolute;left:0;text-align:left;margin-left:12.95pt;margin-top:49.2pt;width: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" filled="f" stroked="f">
                      <v:textbox inset="0,,0">
                        <w:txbxContent>
                          <w:p w:rsidR="00006DEB" w:rsidRDefault="00006DEB" w:rsidP="00006DEB"/>
                        </w:txbxContent>
                      </v:textbox>
                    </v:shape>
                  </w:pict>
                </mc:Fallback>
              </mc:AlternateContent>
            </w: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</w:t>
            </w:r>
            <w:r w:rsidRPr="00093689">
              <w:rPr>
                <w:rFonts w:eastAsia="標楷體"/>
                <w:color w:val="000000" w:themeColor="text1"/>
              </w:rPr>
              <w:t xml:space="preserve"> / </w:t>
            </w:r>
            <w:r w:rsidRPr="00093689">
              <w:rPr>
                <w:rFonts w:eastAsia="標楷體"/>
                <w:color w:val="000000" w:themeColor="text1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</w:tr>
      <w:tr w:rsidR="00093689" w:rsidRPr="00093689" w:rsidTr="00B845F1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自</w:t>
            </w:r>
          </w:p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其他</w:t>
            </w:r>
          </w:p>
        </w:tc>
      </w:tr>
      <w:tr w:rsidR="00093689" w:rsidRPr="00093689" w:rsidTr="00B845F1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A.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參照課程綱要與學生特質明訂教學目標，並</w:t>
            </w:r>
            <w:proofErr w:type="gramStart"/>
            <w:r w:rsidRPr="00093689">
              <w:rPr>
                <w:rFonts w:eastAsia="標楷體" w:hAnsi="標楷體"/>
                <w:bCs/>
                <w:color w:val="000000" w:themeColor="text1"/>
              </w:rPr>
              <w:t>研</w:t>
            </w:r>
            <w:proofErr w:type="gramEnd"/>
            <w:r w:rsidRPr="00093689">
              <w:rPr>
                <w:rFonts w:eastAsia="標楷體" w:hAnsi="標楷體"/>
                <w:bCs/>
                <w:color w:val="000000" w:themeColor="text1"/>
              </w:rPr>
              <w:t>擬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課程與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教學計</w:t>
            </w:r>
          </w:p>
          <w:p w:rsidR="00006DEB" w:rsidRPr="00093689" w:rsidRDefault="00006DEB" w:rsidP="00B845F1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/>
                <w:bCs/>
                <w:color w:val="000000" w:themeColor="text1"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A-1-2</w:t>
            </w:r>
            <w:r w:rsidRPr="00093689">
              <w:rPr>
                <w:rFonts w:eastAsia="標楷體"/>
                <w:bCs/>
                <w:color w:val="000000" w:themeColor="text1"/>
              </w:rPr>
              <w:t>依據教學目標與學生需求，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選編適合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之教材。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或生活經驗，引發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與</w:t>
            </w:r>
            <w:r w:rsidRPr="00093689">
              <w:rPr>
                <w:rFonts w:eastAsia="標楷體"/>
                <w:bCs/>
                <w:color w:val="000000" w:themeColor="text1"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A-2-2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A-2-3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420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A-2-4</w:t>
            </w:r>
            <w:r w:rsidRPr="00093689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A-3-1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A-3-2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A-3-3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運用多元評量方式評估學生能力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，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提供學習回饋並調整教學。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A-4-2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A-4-4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B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了解學生個別差異，協助學生適性發展。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促進親師溝通與合作。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運用多元溝通方式，向家長說明教學、評量與班級經營理念及</w:t>
            </w:r>
          </w:p>
          <w:p w:rsidR="00006DEB" w:rsidRPr="00093689" w:rsidRDefault="00006DEB" w:rsidP="00B845F1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    </w:t>
            </w:r>
            <w:r w:rsidRPr="00093689">
              <w:rPr>
                <w:rFonts w:eastAsia="標楷體"/>
                <w:bCs/>
                <w:color w:val="000000" w:themeColor="text1"/>
              </w:rPr>
              <w:t>做法。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通知家長有關學生在校學習、生活及其他表現情形，促進家長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參與教育研究、致力專業成長。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參與學校事務，展現協作與影響力。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 xml:space="preserve">C-2-2 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參與教師專業學習社群，持續對話、合作、分享與省思，促進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adjustRightInd w:val="0"/>
        <w:snapToGrid w:val="0"/>
        <w:ind w:firstLineChars="200" w:firstLine="1041"/>
        <w:rPr>
          <w:rFonts w:eastAsia="標楷體"/>
          <w:b/>
          <w:color w:val="000000" w:themeColor="text1"/>
          <w:sz w:val="52"/>
          <w:szCs w:val="28"/>
        </w:rPr>
      </w:pPr>
      <w:r w:rsidRPr="00093689">
        <w:rPr>
          <w:rFonts w:eastAsia="標楷體"/>
          <w:b/>
          <w:color w:val="000000" w:themeColor="text1"/>
          <w:sz w:val="52"/>
          <w:szCs w:val="28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52"/>
          <w:szCs w:val="28"/>
        </w:rPr>
        <w:t>學年度教師專業發展實踐方案</w:t>
      </w:r>
    </w:p>
    <w:p w:rsidR="00006DEB" w:rsidRPr="00093689" w:rsidRDefault="00006DEB" w:rsidP="00006DEB">
      <w:pPr>
        <w:spacing w:beforeLines="900" w:before="3240" w:afterLines="1400" w:after="5040"/>
        <w:jc w:val="center"/>
        <w:rPr>
          <w:rFonts w:eastAsia="標楷體"/>
          <w:b/>
          <w:color w:val="000000" w:themeColor="text1"/>
          <w:sz w:val="64"/>
          <w:szCs w:val="64"/>
        </w:rPr>
      </w:pPr>
      <w:r w:rsidRPr="00093689">
        <w:rPr>
          <w:rFonts w:eastAsia="標楷體" w:hint="eastAsia"/>
          <w:b/>
          <w:color w:val="000000" w:themeColor="text1"/>
          <w:sz w:val="64"/>
          <w:szCs w:val="64"/>
        </w:rPr>
        <w:t>專業回饋人才進階認證手冊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</w:rPr>
      </w:pPr>
      <w:r w:rsidRPr="00093689">
        <w:rPr>
          <w:rFonts w:eastAsia="標楷體" w:hint="eastAsia"/>
          <w:color w:val="000000" w:themeColor="text1"/>
          <w:sz w:val="32"/>
          <w:szCs w:val="34"/>
        </w:rPr>
        <w:t>主辦單位：教育部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2"/>
          <w:szCs w:val="34"/>
          <w:shd w:val="pct15" w:color="auto" w:fill="FFFFFF"/>
        </w:rPr>
      </w:pPr>
      <w:r w:rsidRPr="00093689">
        <w:rPr>
          <w:rFonts w:eastAsia="標楷體" w:hint="eastAsia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093689">
        <w:rPr>
          <w:rFonts w:eastAsia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093689">
        <w:rPr>
          <w:rFonts w:eastAsia="標楷體"/>
          <w:color w:val="000000" w:themeColor="text1"/>
          <w:sz w:val="32"/>
          <w:szCs w:val="34"/>
          <w:shd w:val="pct15" w:color="auto" w:fill="FFFFFF"/>
        </w:rPr>
        <w:t>/</w:t>
      </w:r>
      <w:r w:rsidRPr="00093689">
        <w:rPr>
          <w:rFonts w:eastAsia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006DEB" w:rsidRPr="00093689" w:rsidRDefault="00006DEB" w:rsidP="00006DEB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 w:hint="eastAsia"/>
          <w:color w:val="000000" w:themeColor="text1"/>
          <w:sz w:val="32"/>
          <w:szCs w:val="34"/>
          <w:shd w:val="pct15" w:color="auto" w:fill="FFFFFF"/>
        </w:rPr>
        <w:t>承辦單位：國私立高中職教師專業發展</w:t>
      </w:r>
      <w:r w:rsidRPr="00093689">
        <w:rPr>
          <w:rFonts w:eastAsia="標楷體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093689">
        <w:rPr>
          <w:rFonts w:eastAsia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adjustRightInd w:val="0"/>
        <w:snapToGrid w:val="0"/>
        <w:spacing w:line="480" w:lineRule="exact"/>
        <w:ind w:firstLineChars="200" w:firstLine="720"/>
        <w:jc w:val="center"/>
        <w:rPr>
          <w:rFonts w:eastAsia="標楷體"/>
          <w:color w:val="000000" w:themeColor="text1"/>
          <w:sz w:val="36"/>
          <w:szCs w:val="40"/>
          <w:shd w:val="pct15" w:color="auto" w:fill="FFFFFF"/>
        </w:rPr>
      </w:pP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中華民國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107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年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 xml:space="preserve"> 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月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 xml:space="preserve"> 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>日</w:t>
      </w: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36"/>
          <w:szCs w:val="40"/>
          <w:shd w:val="pct15" w:color="auto" w:fill="FFFFFF"/>
        </w:rPr>
        <w:sectPr w:rsidR="00006DEB" w:rsidRPr="00093689">
          <w:footerReference w:type="default" r:id="rId19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tbl>
      <w:tblPr>
        <w:tblStyle w:val="af2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093689" w:rsidRPr="00093689" w:rsidTr="00B845F1">
        <w:tc>
          <w:tcPr>
            <w:tcW w:w="9962" w:type="dxa"/>
            <w:gridSpan w:val="2"/>
            <w:hideMark/>
          </w:tcPr>
          <w:p w:rsidR="00006DEB" w:rsidRPr="00093689" w:rsidRDefault="00006DEB" w:rsidP="00B845F1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壹、專業回饋人才進階認證流程說明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三、注意事項---------------------------------------------------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貳、專業回饋人才進階認證資料說明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專業回饋人才進階認證檢核表----------------------------------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表1、教學觀察/公開授課－觀察前會談紀錄表--------------------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表2、教學觀察/公開授課－工具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表2-2、軼事紀錄表----------------------------------------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表3、教學觀察/公開授課－觀察後回饋會談紀錄表----------------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13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教師專業學習社群參與證明------------------------------------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專業回饋人員進階認證資料審查標準表--------------------------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093689" w:rsidRPr="00093689" w:rsidTr="00B845F1">
        <w:tc>
          <w:tcPr>
            <w:tcW w:w="9322" w:type="dxa"/>
            <w:hideMark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認證審查結果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</w:t>
            </w:r>
          </w:p>
        </w:tc>
        <w:tc>
          <w:tcPr>
            <w:tcW w:w="640" w:type="dxa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參、附錄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06DEB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高級中等以下學校教師專業發展評鑑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規準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（105年版）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006DEB" w:rsidRPr="00093689" w:rsidRDefault="00006DEB" w:rsidP="00006DEB">
      <w:pPr>
        <w:rPr>
          <w:rStyle w:val="10"/>
          <w:rFonts w:eastAsia="標楷體"/>
          <w:color w:val="000000" w:themeColor="text1"/>
          <w:sz w:val="40"/>
          <w:szCs w:val="40"/>
        </w:rPr>
      </w:pPr>
    </w:p>
    <w:p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20"/>
          <w:szCs w:val="60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pgNumType w:fmt="lowerRoman" w:start="1"/>
          <w:cols w:space="720"/>
          <w:docGrid w:type="lines" w:linePitch="360"/>
        </w:sectPr>
      </w:pPr>
    </w:p>
    <w:p w:rsidR="00006DEB" w:rsidRPr="00093689" w:rsidRDefault="00006DEB" w:rsidP="00006DEB">
      <w:pPr>
        <w:pStyle w:val="a3"/>
        <w:ind w:leftChars="0" w:left="0"/>
        <w:outlineLvl w:val="0"/>
        <w:rPr>
          <w:color w:val="000000" w:themeColor="text1"/>
          <w:sz w:val="20"/>
          <w:szCs w:val="60"/>
        </w:rPr>
      </w:pPr>
    </w:p>
    <w:p w:rsidR="00006DEB" w:rsidRPr="00093689" w:rsidRDefault="00006DEB" w:rsidP="00006DEB">
      <w:pPr>
        <w:pStyle w:val="a3"/>
        <w:numPr>
          <w:ilvl w:val="0"/>
          <w:numId w:val="37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專業回饋人才進階認證</w:t>
      </w:r>
    </w:p>
    <w:p w:rsidR="00006DEB" w:rsidRPr="00093689" w:rsidRDefault="00006DEB" w:rsidP="00006DEB">
      <w:pPr>
        <w:pStyle w:val="a3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流程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說明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28"/>
        </w:rPr>
      </w:pPr>
    </w:p>
    <w:p w:rsidR="00006DEB" w:rsidRPr="00093689" w:rsidRDefault="00006DEB" w:rsidP="00006DEB">
      <w:pPr>
        <w:spacing w:beforeAutospacing="1" w:after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p w:rsidR="00006DEB" w:rsidRPr="00093689" w:rsidRDefault="00006DEB" w:rsidP="00006DEB">
      <w:pPr>
        <w:pStyle w:val="a3"/>
        <w:adjustRightInd w:val="0"/>
        <w:snapToGrid w:val="0"/>
        <w:spacing w:afterLines="50" w:after="180" w:line="460" w:lineRule="exact"/>
        <w:ind w:leftChars="0" w:left="0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一、認證流程</w:t>
      </w:r>
    </w:p>
    <w:p w:rsidR="00006DEB" w:rsidRPr="00093689" w:rsidRDefault="00006DEB" w:rsidP="00006DEB">
      <w:pPr>
        <w:spacing w:afterLines="50" w:after="180"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專業回饋人才進階認證流程請見下圖。</w:t>
      </w:r>
    </w:p>
    <w:tbl>
      <w:tblPr>
        <w:tblStyle w:val="af2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893"/>
        <w:gridCol w:w="2773"/>
        <w:gridCol w:w="1236"/>
      </w:tblGrid>
      <w:tr w:rsidR="00093689" w:rsidRPr="00093689" w:rsidTr="00B845F1">
        <w:trPr>
          <w:trHeight w:val="1266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3E67F2D" wp14:editId="6CA9E9CA">
                      <wp:extent cx="1619885" cy="647700"/>
                      <wp:effectExtent l="19050" t="19050" r="18415" b="9525"/>
                      <wp:docPr id="37" name="燕尾形向右箭號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民國107年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至107年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7" o:spid="_x0000_s103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" adj="16784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民國107年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至107年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</w:rPr>
              <w:t>教師完成專業回饋人才進階培訓研習</w:t>
            </w:r>
            <w:r w:rsidRPr="00093689">
              <w:rPr>
                <w:rFonts w:eastAsia="標楷體"/>
                <w:b/>
                <w:color w:val="000000" w:themeColor="text1"/>
              </w:rPr>
              <w:t>(12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小時</w:t>
            </w:r>
            <w:r w:rsidRPr="00093689">
              <w:rPr>
                <w:rFonts w:eastAsia="標楷體"/>
                <w:b/>
                <w:color w:val="000000" w:themeColor="text1"/>
              </w:rPr>
              <w:t>)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8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（</w:t>
            </w:r>
            <w:r w:rsidRPr="00093689">
              <w:rPr>
                <w:rFonts w:eastAsia="標楷體"/>
                <w:color w:val="000000" w:themeColor="text1"/>
              </w:rPr>
              <w:t>6hr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8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教學檔案製作與運用（</w:t>
            </w:r>
            <w:r w:rsidRPr="00093689">
              <w:rPr>
                <w:rFonts w:eastAsia="標楷體"/>
                <w:color w:val="000000" w:themeColor="text1"/>
              </w:rPr>
              <w:t>3hr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8"/>
              </w:numPr>
              <w:spacing w:line="320" w:lineRule="exact"/>
              <w:ind w:leftChars="0" w:left="240" w:hangingChars="100" w:hanging="24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教師專業成長計畫（</w:t>
            </w:r>
            <w:r w:rsidRPr="00093689">
              <w:rPr>
                <w:rFonts w:eastAsia="標楷體"/>
                <w:color w:val="000000" w:themeColor="text1"/>
              </w:rPr>
              <w:t>3hr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06DEB" w:rsidRPr="00093689" w:rsidRDefault="00006DEB" w:rsidP="00B845F1">
            <w:pPr>
              <w:ind w:leftChars="-50" w:left="-120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D7AE1BE" wp14:editId="7E331D7F">
                      <wp:extent cx="691515" cy="2572385"/>
                      <wp:effectExtent l="19050" t="95250" r="13335" b="18415"/>
                      <wp:docPr id="33" name="群組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1515" cy="2572385"/>
                                <a:chOff x="-1270" y="120"/>
                                <a:chExt cx="5402" cy="31684"/>
                              </a:xfrm>
                            </wpg:grpSpPr>
                            <wps:wsp>
                              <wps:cNvPr id="34" name="肘形接點 293"/>
                              <wps:cNvCnPr>
                                <a:cxnSpLocks noChangeShapeType="1"/>
                                <a:stCxn id="36" idx="0"/>
                              </wps:cNvCnPr>
                              <wps:spPr bwMode="auto">
                                <a:xfrm rot="16200000" flipV="1">
                                  <a:off x="-419" y="-464"/>
                                  <a:ext cx="1620" cy="2788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肘形接點 294"/>
                              <wps:cNvCnPr>
                                <a:cxnSpLocks noChangeShapeType="1"/>
                                <a:stCxn id="36" idx="2"/>
                              </wps:cNvCnPr>
                              <wps:spPr bwMode="auto">
                                <a:xfrm rot="5400000">
                                  <a:off x="-1005" y="29012"/>
                                  <a:ext cx="2527" cy="3057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56" y="1740"/>
                                  <a:ext cx="4688" cy="27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DEB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未於２年內完成實體研習、</w:t>
                                    </w:r>
                                  </w:p>
                                  <w:p w:rsidR="00006DEB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實務探討及專業實踐事項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33" o:spid="_x0000_s1040" style="width:54.45pt;height:202.55pt;mso-position-horizontal-relative:char;mso-position-vertical-relative:line" coordorigin="-1270,120" coordsize="5402,3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">
                      <v:shape id="肘形接點 293" o:spid="_x0000_s1041" type="#_x0000_t33" style="position:absolute;left:-419;top:-464;width:1620;height:2788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yP8UAAADbAAAADwAAAGRycy9kb3ducmV2LnhtbESPQWsCMRSE7wX/Q3gFbzVb24psjSJi&#10;QUQoVVG8vW6em8XNy5qkuv57Uyj0OMzMN8xo0tpaXMiHyrGC514GgrhwuuJSwXbz8TQEESKyxtox&#10;KbhRgMm48zDCXLsrf9FlHUuRIBxyVGBibHIpQ2HIYui5hjh5R+ctxiR9KbXHa4LbWvazbCAtVpwW&#10;DDY0M1Sc1j9WwfJtX5/M/Pi5Gq5M/3w+LL/9DpXqPrbTdxCR2vgf/msvtIKXV/j9kn6AH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kyP8UAAADbAAAADwAAAAAAAAAA&#10;AAAAAAChAgAAZHJzL2Rvd25yZXYueG1sUEsFBgAAAAAEAAQA+QAAAJMDAAAAAA==&#10;" strokecolor="black [3200]" strokeweight="2.25pt">
                        <v:stroke endarrow="open"/>
                      </v:shape>
                      <v:shape id="肘形接點 294" o:spid="_x0000_s1042" type="#_x0000_t33" style="position:absolute;left:-1005;top:29012;width:2527;height:305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6j/MMAAADbAAAADwAAAGRycy9kb3ducmV2LnhtbESP0WrCQBRE3wv+w3IF3+rGilGiq4hQ&#10;0IdWjH7AJXtNotm7S3Y18e+7hUIfh5k5w6w2vWnEk1pfW1YwGScgiAuray4VXM6f7wsQPiBrbCyT&#10;ghd52KwHbyvMtO34RM88lCJC2GeooArBZVL6oiKDfmwdcfSutjUYomxLqVvsItw08iNJUmmw5rhQ&#10;oaNdRcU9fxgFs/nty+21m17PfdFt82N6/D6kSo2G/XYJIlAf/sN/7b1WMJ3B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eo/zDAAAA2wAAAA8AAAAAAAAAAAAA&#10;AAAAoQIAAGRycy9kb3ducmV2LnhtbFBLBQYAAAAABAAEAPkAAACRAwAAAAA=&#10;" strokecolor="black [3213]" strokeweight="2.25pt"/>
                      <v:shape id="文字方塊 2" o:spid="_x0000_s1043" type="#_x0000_t202" style="position:absolute;left:-556;top:1740;width:4688;height:27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46cQA&#10;AADbAAAADwAAAGRycy9kb3ducmV2LnhtbESPzWrDMBCE74W8g9hALyWR24ITHMshlAR6aWj+7ou1&#10;sU2slZFUR337qlDocZiZb5hyHU0vRnK+s6zgeZ6BIK6t7rhRcD7tZksQPiBr7C2Tgm/ysK4mDyUW&#10;2t75QOMxNCJB2BeooA1hKKT0dUsG/dwOxMm7WmcwJOkaqR3eE9z08iXLcmmw47TQ4kBvLdW345dR&#10;EPPT08fiEBbb5X6Me4m77ae7KPU4jZsViEAx/If/2u9awWsOv1/SD5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0OOnEAAAA2wAAAA8AAAAAAAAAAAAAAAAAmAIAAGRycy9k&#10;b3ducmV2LnhtbFBLBQYAAAAABAAEAPUAAACJAwAAAAA=&#10;">
                        <v:textbox style="layout-flow:vertical-ideographic">
                          <w:txbxContent>
                            <w:p w:rsidR="00006DEB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未於２年內完成實體研習、</w:t>
                              </w:r>
                            </w:p>
                            <w:p w:rsidR="00006DEB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實務探討及專業實踐事項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3689" w:rsidRPr="00093689" w:rsidTr="00B845F1">
        <w:trPr>
          <w:cantSplit/>
          <w:trHeight w:hRule="exact" w:val="567"/>
          <w:jc w:val="center"/>
        </w:trPr>
        <w:tc>
          <w:tcPr>
            <w:tcW w:w="1471" w:type="pct"/>
            <w:vMerge w:val="restart"/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9FF8B6C" wp14:editId="2B94727F">
                      <wp:extent cx="1619885" cy="647700"/>
                      <wp:effectExtent l="19050" t="19050" r="18415" b="9525"/>
                      <wp:docPr id="32" name="燕尾形向右箭號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民國107年9月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至108年3月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2" o:spid="_x0000_s1044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民國107年9月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至108年3月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8F937D1" wp14:editId="0BDF4A49">
                      <wp:extent cx="635" cy="248285"/>
                      <wp:effectExtent l="85725" t="19050" r="85725" b="37465"/>
                      <wp:docPr id="29" name="直線接點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692E515" id="直線接點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項專業實踐事項</w:t>
            </w:r>
          </w:p>
        </w:tc>
        <w:tc>
          <w:tcPr>
            <w:tcW w:w="1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完成實務探討課程</w:t>
            </w:r>
            <w:r w:rsidRPr="00093689">
              <w:rPr>
                <w:rFonts w:eastAsia="標楷體"/>
                <w:color w:val="000000" w:themeColor="text1"/>
              </w:rPr>
              <w:t>(3hr)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567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03181A7" wp14:editId="5647A0CF">
                      <wp:extent cx="635" cy="248285"/>
                      <wp:effectExtent l="85725" t="19050" r="85725" b="37465"/>
                      <wp:docPr id="24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806EA86" id="直線接點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355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4F1076F" wp14:editId="7DB6E5D1">
                      <wp:extent cx="1619885" cy="647700"/>
                      <wp:effectExtent l="19050" t="19050" r="18415" b="9525"/>
                      <wp:docPr id="20" name="燕尾形向右箭號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民國108年4月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至108年6月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20" o:spid="_x0000_s104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民國108年4月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至108年6月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教師至教師專業發展支持作業平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臺線上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填寫認證資料，確認「專業回饋人才進階認證資料」無誤後，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線上提交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至培訓認證中心。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567"/>
          <w:jc w:val="center"/>
        </w:trPr>
        <w:tc>
          <w:tcPr>
            <w:tcW w:w="1471" w:type="pc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9B817A" wp14:editId="24C31D95">
                      <wp:extent cx="635" cy="248285"/>
                      <wp:effectExtent l="85725" t="19050" r="85725" b="37465"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FA5A400" id="直線接點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36D9/k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C52A522" wp14:editId="3995F88C">
                      <wp:extent cx="1619885" cy="647700"/>
                      <wp:effectExtent l="19050" t="19050" r="18415" b="9525"/>
                      <wp:docPr id="6" name="燕尾形向右箭號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民國108年4月</w:t>
                                  </w:r>
                                </w:p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至108年6月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6" o:spid="_x0000_s104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民國108年4月</w:t>
                            </w:r>
                          </w:p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至108年6月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numPr>
                <w:ilvl w:val="0"/>
                <w:numId w:val="39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培訓認證中心進行認證資料審查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含初審、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複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審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審查結果為「修正後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複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審」之教師可進行補件，「不通過」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者得申復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567"/>
          <w:jc w:val="center"/>
        </w:trPr>
        <w:tc>
          <w:tcPr>
            <w:tcW w:w="1471" w:type="pct"/>
            <w:vMerge w:val="restart"/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96CDB9D" wp14:editId="7031FE2F">
                      <wp:extent cx="1619885" cy="647700"/>
                      <wp:effectExtent l="19050" t="19050" r="18415" b="9525"/>
                      <wp:docPr id="5" name="燕尾形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民國108年7月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5" o:spid="_x0000_s104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民國108年7月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8F13D58" wp14:editId="69CB44F0">
                      <wp:extent cx="635" cy="248285"/>
                      <wp:effectExtent l="85725" t="19050" r="85725" b="37465"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0D7C407" id="直線接點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bTsJE0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976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培訓認證中心公告並函送通過名單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給縣市政府教育局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處</w:t>
            </w:r>
            <w:r w:rsidRPr="00093689">
              <w:rPr>
                <w:rFonts w:eastAsia="標楷體"/>
                <w:color w:val="000000" w:themeColor="text1"/>
              </w:rPr>
              <w:t>)/</w:t>
            </w:r>
            <w:r w:rsidRPr="00093689">
              <w:rPr>
                <w:rFonts w:eastAsia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567"/>
          <w:jc w:val="center"/>
        </w:trPr>
        <w:tc>
          <w:tcPr>
            <w:tcW w:w="0" w:type="auto"/>
            <w:vMerge/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620A193" wp14:editId="1CE35DF2">
                      <wp:extent cx="635" cy="248285"/>
                      <wp:effectExtent l="85725" t="19050" r="85725" b="37465"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F177B00" id="直線接點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282"/>
          <w:jc w:val="center"/>
        </w:trPr>
        <w:tc>
          <w:tcPr>
            <w:tcW w:w="1471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997C2B6" wp14:editId="2E15A9FE">
                      <wp:extent cx="1619885" cy="647700"/>
                      <wp:effectExtent l="19050" t="19050" r="18415" b="9525"/>
                      <wp:docPr id="30" name="燕尾形向右箭號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19885" cy="6477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/中心學校訂定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0" o:spid="_x0000_s104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" adj="16851">
                      <v:stroke dashstyle="dashDot"/>
                      <v:textbox inset=".5mm,.3mm,.5mm,.3mm">
                        <w:txbxContent>
                          <w:p w:rsidR="00006DEB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/中心學校訂定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國教署、縣市政府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核發專業回饋人才進階證書</w:t>
            </w:r>
          </w:p>
        </w:tc>
        <w:tc>
          <w:tcPr>
            <w:tcW w:w="616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5000" w:type="pct"/>
            <w:gridSpan w:val="4"/>
            <w:vAlign w:val="center"/>
            <w:hideMark/>
          </w:tcPr>
          <w:p w:rsidR="00006DEB" w:rsidRPr="00093689" w:rsidRDefault="00006DEB" w:rsidP="00B845F1">
            <w:pPr>
              <w:spacing w:beforeLines="50" w:before="180"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專業回饋人才進階認證流程圖</w:t>
            </w:r>
          </w:p>
        </w:tc>
      </w:tr>
    </w:tbl>
    <w:p w:rsidR="00006DEB" w:rsidRPr="00093689" w:rsidRDefault="00006DEB" w:rsidP="00006DEB">
      <w:pPr>
        <w:spacing w:before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60"/>
        </w:sectPr>
      </w:pPr>
    </w:p>
    <w:p w:rsidR="00006DEB" w:rsidRPr="00093689" w:rsidRDefault="00006DEB" w:rsidP="00006DEB">
      <w:pPr>
        <w:spacing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lastRenderedPageBreak/>
        <w:t>二、認證一覽表</w:t>
      </w:r>
    </w:p>
    <w:p w:rsidR="00006DEB" w:rsidRPr="00093689" w:rsidRDefault="00006DEB" w:rsidP="00006DEB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專業回饋人才初階認證資格、研習課程、專業實踐事項、認證資料審核單位、證書核發單位及取證後之回饋服務事項等，如下表。</w:t>
      </w:r>
    </w:p>
    <w:p w:rsidR="00006DEB" w:rsidRPr="00093689" w:rsidRDefault="00006DEB" w:rsidP="00006DEB">
      <w:pPr>
        <w:jc w:val="center"/>
        <w:rPr>
          <w:rFonts w:eastAsia="標楷體"/>
          <w:b/>
          <w:color w:val="000000" w:themeColor="text1"/>
          <w:sz w:val="36"/>
        </w:rPr>
      </w:pPr>
      <w:r w:rsidRPr="00093689">
        <w:rPr>
          <w:rFonts w:eastAsia="標楷體"/>
          <w:b/>
          <w:color w:val="000000" w:themeColor="text1"/>
          <w:sz w:val="36"/>
        </w:rPr>
        <w:t>107</w:t>
      </w:r>
      <w:r w:rsidRPr="00093689">
        <w:rPr>
          <w:rFonts w:eastAsia="標楷體"/>
          <w:b/>
          <w:color w:val="000000" w:themeColor="text1"/>
          <w:sz w:val="36"/>
        </w:rPr>
        <w:t>學年度教師專業發展</w:t>
      </w:r>
      <w:r w:rsidRPr="00093689">
        <w:rPr>
          <w:rFonts w:eastAsia="標楷體" w:hint="eastAsia"/>
          <w:b/>
          <w:color w:val="000000" w:themeColor="text1"/>
          <w:sz w:val="36"/>
        </w:rPr>
        <w:t>實踐方案</w:t>
      </w:r>
      <w:r w:rsidRPr="00093689">
        <w:rPr>
          <w:rFonts w:eastAsia="標楷體"/>
          <w:b/>
          <w:color w:val="000000" w:themeColor="text1"/>
          <w:sz w:val="36"/>
        </w:rPr>
        <w:t>專業回饋</w:t>
      </w:r>
      <w:r w:rsidRPr="00093689">
        <w:rPr>
          <w:rFonts w:eastAsia="標楷體" w:hint="eastAsia"/>
          <w:b/>
          <w:color w:val="000000" w:themeColor="text1"/>
          <w:sz w:val="36"/>
        </w:rPr>
        <w:t>人才</w:t>
      </w:r>
      <w:r w:rsidRPr="00093689">
        <w:rPr>
          <w:rFonts w:eastAsia="標楷體"/>
          <w:b/>
          <w:color w:val="000000" w:themeColor="text1"/>
          <w:sz w:val="36"/>
        </w:rPr>
        <w:t>與教學輔導教師培訓認證一覽表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686"/>
        <w:gridCol w:w="708"/>
        <w:gridCol w:w="3764"/>
        <w:gridCol w:w="703"/>
      </w:tblGrid>
      <w:tr w:rsidR="00093689" w:rsidRPr="00093689" w:rsidTr="00B845F1">
        <w:trPr>
          <w:trHeight w:val="40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093689" w:rsidRPr="00093689" w:rsidTr="00B845F1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0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任教於中小學及幼兒園之教師（含代課、代理及兼任教師）。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0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於中小學及幼兒園參與教育實習之實習學生。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0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對公開授課與專業回饋有需求之人士。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1"/>
              </w:numPr>
              <w:spacing w:line="320" w:lineRule="exact"/>
              <w:ind w:leftChars="0" w:left="241" w:hanging="24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年以上實際教學經驗者。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1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具舊制評鑑人員初階證書或專業回饋人才初階證書、專業回饋人才初階研習證明［依各縣市政府（教專中心）、國私立高中職中心學校規定］。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2"/>
              </w:numPr>
              <w:spacing w:line="320" w:lineRule="exact"/>
              <w:ind w:leftChars="0" w:left="241" w:hanging="24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2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093689" w:rsidRPr="00093689" w:rsidTr="00B845F1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認證資格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完成專業回饋人才初階培訓實體研習課程，共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於當學年度完成各縣市政府（教專中心）、國私立高中職中心學校、或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師大培訓認證中心（實習學生）規定檢核之專業實踐事項。</w:t>
            </w:r>
          </w:p>
        </w:tc>
        <w:tc>
          <w:tcPr>
            <w:tcW w:w="43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4"/>
              </w:numPr>
              <w:spacing w:line="320" w:lineRule="exact"/>
              <w:ind w:leftChars="0" w:left="241" w:hanging="24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完成專業回饋人才進階培訓實體研習課程（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4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  <w:tc>
          <w:tcPr>
            <w:tcW w:w="44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3"/>
              </w:numPr>
              <w:spacing w:line="320" w:lineRule="exact"/>
              <w:ind w:leftChars="0" w:left="241" w:hanging="241"/>
              <w:jc w:val="both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  <w:r w:rsidRPr="00093689">
              <w:rPr>
                <w:rFonts w:eastAsia="標楷體" w:hint="eastAsia"/>
                <w:color w:val="000000" w:themeColor="text1"/>
              </w:rPr>
              <w:t>完成教學輔導教師儲訓實體研習課程（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30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63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</w:tr>
      <w:tr w:rsidR="00093689" w:rsidRPr="00093689" w:rsidTr="00B845F1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實體研習課程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093689" w:rsidRPr="00093689" w:rsidTr="00B845F1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規準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 xml:space="preserve">(2)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課程綱要內涵與解析（選修）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選修課程視教師需求開課，不列入檢核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由各縣市政府（教專中心）、國私立高中職中心學校、或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師大培訓認證中心（實習學生）規劃認證事項。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以上。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（註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：教師專業學習社群不限類別；若為領域召集人、學年主任等，亦可屬之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093689" w:rsidRPr="00093689" w:rsidTr="00B845F1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各縣市政府（教專中心）、國私立高中職之中心學校及教師專業發展專業人才培訓認證中心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教師專業發展專業人才培訓認證中心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093689" w:rsidRPr="00093689" w:rsidTr="00B845F1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006DEB" w:rsidRPr="00093689" w:rsidTr="00B845F1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積極參與教師專業學習社群。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積極領導學校教師專業學習社群。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before="100" w:beforeAutospacing="1"/>
        <w:rPr>
          <w:rFonts w:eastAsia="標楷體"/>
          <w:b/>
          <w:color w:val="000000" w:themeColor="text1"/>
          <w:kern w:val="0"/>
          <w:sz w:val="32"/>
          <w:szCs w:val="32"/>
        </w:rPr>
        <w:sectPr w:rsidR="00006DEB" w:rsidRPr="00093689" w:rsidSect="003E33FE">
          <w:pgSz w:w="16838" w:h="11906" w:orient="landscape"/>
          <w:pgMar w:top="720" w:right="720" w:bottom="720" w:left="720" w:header="397" w:footer="567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三、注意事項</w:t>
      </w:r>
    </w:p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（一）認證資格保留說明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教師自參與專業回饋人才進階培訓實體研習課程起，認證資格可保留</w:t>
      </w:r>
      <w:r w:rsidRPr="00093689">
        <w:rPr>
          <w:rFonts w:eastAsia="標楷體"/>
          <w:color w:val="000000" w:themeColor="text1"/>
          <w:sz w:val="28"/>
          <w:szCs w:val="28"/>
        </w:rPr>
        <w:t>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年。未於期限內完成取證者，則須重新參加實體研習。</w:t>
      </w:r>
    </w:p>
    <w:p w:rsidR="00006DEB" w:rsidRPr="00093689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教師須於完成專業回饋人才進階培訓實體研習課程</w:t>
      </w:r>
      <w:r w:rsidRPr="00093689">
        <w:rPr>
          <w:rFonts w:eastAsia="標楷體"/>
          <w:color w:val="000000" w:themeColor="text1"/>
          <w:sz w:val="28"/>
          <w:szCs w:val="28"/>
        </w:rPr>
        <w:t>12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093689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093689">
        <w:rPr>
          <w:rFonts w:eastAsia="標楷體"/>
          <w:color w:val="000000" w:themeColor="text1"/>
          <w:sz w:val="28"/>
          <w:szCs w:val="28"/>
        </w:rPr>
        <w:t>3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小時，始得參與認證，並經審查通過後取得證書。證書永久有效，無需換證。</w:t>
      </w:r>
    </w:p>
    <w:p w:rsidR="00006DEB" w:rsidRPr="00093689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（三）</w:t>
      </w:r>
      <w:r w:rsidRPr="00093689">
        <w:rPr>
          <w:rFonts w:eastAsia="標楷體"/>
          <w:b/>
          <w:color w:val="000000" w:themeColor="text1"/>
          <w:sz w:val="32"/>
          <w:szCs w:val="32"/>
        </w:rPr>
        <w:t>106</w:t>
      </w:r>
      <w:r w:rsidRPr="00093689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093689">
        <w:rPr>
          <w:rFonts w:eastAsia="標楷體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年參與實體研習）尚未認證者，得依照</w:t>
      </w:r>
      <w:r w:rsidRPr="00093689">
        <w:rPr>
          <w:rFonts w:eastAsia="標楷體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學年度之認證手冊規定，或</w:t>
      </w: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用本認證手冊（</w:t>
      </w:r>
      <w:r w:rsidRPr="00093689">
        <w:rPr>
          <w:rFonts w:eastAsia="標楷體"/>
          <w:color w:val="000000" w:themeColor="text1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學年度版）之規定辦理認證。</w:t>
      </w:r>
    </w:p>
    <w:p w:rsidR="00006DEB" w:rsidRPr="00093689" w:rsidRDefault="00006DEB" w:rsidP="00006DEB">
      <w:pPr>
        <w:spacing w:beforeLines="50" w:before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（四）專業實踐事項</w:t>
      </w:r>
    </w:p>
    <w:p w:rsidR="00006DEB" w:rsidRPr="00093689" w:rsidRDefault="00006DEB" w:rsidP="00E93B2F">
      <w:pPr>
        <w:pStyle w:val="a3"/>
        <w:numPr>
          <w:ilvl w:val="0"/>
          <w:numId w:val="4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認證教師擔任專業回饋人員，觀察同儕授課，並依教學觀察三部曲（備課、觀課、議課），給予對話與回饋至少</w:t>
      </w:r>
      <w:r w:rsidRPr="00093689">
        <w:rPr>
          <w:rFonts w:eastAsia="標楷體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E93B2F">
      <w:pPr>
        <w:pStyle w:val="a3"/>
        <w:numPr>
          <w:ilvl w:val="0"/>
          <w:numId w:val="4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認證教師進行公開授課至少</w:t>
      </w:r>
      <w:r w:rsidRPr="00093689">
        <w:rPr>
          <w:rFonts w:eastAsia="標楷體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006DEB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公開授課之證明資料應包括任教班級、授課時間與科目等資訊。）</w:t>
      </w:r>
    </w:p>
    <w:p w:rsidR="00006DEB" w:rsidRPr="00093689" w:rsidRDefault="00006DEB" w:rsidP="00E93B2F">
      <w:pPr>
        <w:pStyle w:val="a3"/>
        <w:numPr>
          <w:ilvl w:val="0"/>
          <w:numId w:val="4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認證教師參加教師專業學習社群運作，時間至少達</w:t>
      </w:r>
      <w:r w:rsidRPr="00093689">
        <w:rPr>
          <w:rFonts w:eastAsia="標楷體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學期。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600" w:left="144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社群參與之證明資料包括參加社群之名稱、</w:t>
      </w: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起迄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時間。）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</w:pP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093689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pStyle w:val="a3"/>
        <w:spacing w:beforeLines="1200" w:before="4320"/>
        <w:ind w:leftChars="0" w:left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貳、專業回饋人才進階認證</w:t>
      </w:r>
    </w:p>
    <w:p w:rsidR="00006DEB" w:rsidRPr="00093689" w:rsidRDefault="00006DEB" w:rsidP="00006DEB">
      <w:pPr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t>資料說明</w:t>
      </w:r>
    </w:p>
    <w:p w:rsidR="00006DEB" w:rsidRPr="00093689" w:rsidRDefault="00006DEB" w:rsidP="00006DEB">
      <w:pPr>
        <w:spacing w:beforeAutospacing="1" w:afterAutospacing="1"/>
        <w:rPr>
          <w:rFonts w:eastAsia="標楷體"/>
          <w:b/>
          <w:color w:val="000000" w:themeColor="text1"/>
          <w:kern w:val="0"/>
          <w:sz w:val="28"/>
          <w:szCs w:val="28"/>
        </w:rPr>
        <w:sectPr w:rsidR="00006DEB" w:rsidRPr="00093689">
          <w:footerReference w:type="default" r:id="rId20"/>
          <w:type w:val="oddPage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 w:hint="eastAsia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1701"/>
        <w:gridCol w:w="5954"/>
        <w:gridCol w:w="980"/>
      </w:tblGrid>
      <w:tr w:rsidR="00093689" w:rsidRPr="00093689" w:rsidTr="00B845F1">
        <w:trPr>
          <w:trHeight w:val="551"/>
          <w:tblHeader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審查標準說明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專業回饋人才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進階認證檢核表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公開授課－觀察前會談紀錄表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紀錄表內容填寫完整且</w:t>
            </w:r>
            <w:r w:rsidRPr="00093689">
              <w:rPr>
                <w:rFonts w:eastAsia="標楷體" w:hint="eastAsia"/>
                <w:color w:val="000000" w:themeColor="text1"/>
              </w:rPr>
              <w:t>敘述正確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詳實。請用完整語句陳述，包括下列各項</w:t>
            </w:r>
            <w:r w:rsidRPr="00093689">
              <w:rPr>
                <w:rFonts w:eastAsia="標楷體" w:hint="eastAsia"/>
                <w:color w:val="000000" w:themeColor="text1"/>
              </w:rPr>
              <w:t>：學習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目標、學生經驗、教師教學預定流程與策略</w:t>
            </w:r>
            <w:r w:rsidRPr="00093689">
              <w:rPr>
                <w:rFonts w:eastAsia="標楷體" w:hint="eastAsia"/>
                <w:color w:val="000000" w:themeColor="text1"/>
              </w:rPr>
              <w:t>、學生學習策略或方法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、教學評量方式、等</w:t>
            </w:r>
            <w:r w:rsidRPr="00093689">
              <w:rPr>
                <w:rFonts w:eastAsia="標楷體" w:hint="eastAsia"/>
                <w:color w:val="000000" w:themeColor="text1"/>
              </w:rPr>
              <w:t>，並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能選擇適切的觀察工具。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請注意觀察前會談日期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教學觀察日期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觀察後回饋會談日期之順序，後一階段日期</w:t>
            </w:r>
            <w:r w:rsidRPr="00093689">
              <w:rPr>
                <w:rFonts w:eastAsia="標楷體" w:hint="eastAsia"/>
                <w:color w:val="000000" w:themeColor="text1"/>
              </w:rPr>
              <w:t>不可早於前一階段日期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教學觀察三部曲需於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天內完成，並請避免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日內完成所有三部曲。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觀察時間依公開授課規定，以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節課為原則。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公開授課工具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紀錄表中「事實摘要敘述」欄：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1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能呈現具體客觀事實且</w:t>
            </w:r>
            <w:r w:rsidRPr="00093689">
              <w:rPr>
                <w:rFonts w:eastAsia="標楷體" w:hint="eastAsia"/>
                <w:color w:val="000000" w:themeColor="text1"/>
              </w:rPr>
              <w:t>完整詳實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1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所呈現之事實摘要能與</w:t>
            </w:r>
            <w:proofErr w:type="gramStart"/>
            <w:r w:rsidRPr="00093689">
              <w:rPr>
                <w:rFonts w:eastAsia="標楷體"/>
                <w:color w:val="000000" w:themeColor="text1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</w:rPr>
              <w:t>成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以上之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檢核重點相對應</w:t>
            </w:r>
            <w:r w:rsidRPr="00093689">
              <w:rPr>
                <w:rFonts w:eastAsia="標楷體" w:hint="eastAsia"/>
                <w:color w:val="000000" w:themeColor="text1"/>
              </w:rPr>
              <w:t>，且足以判斷所能達成指標的評量等級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2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能確實勾選紀錄表中之「評量」欄位。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(2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1)</w:t>
            </w: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敘述</w:t>
            </w:r>
            <w:r w:rsidRPr="00093689">
              <w:rPr>
                <w:rFonts w:eastAsia="標楷體" w:hint="eastAsia"/>
                <w:color w:val="000000" w:themeColor="text1"/>
              </w:rPr>
              <w:t>內容能依據時間軸進行具體客觀描述，且未作價值判斷。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所記錄內容的時間達一節課，且至少能記錄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個軼事。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3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教學觀察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/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公開授課－觀察後回饋會談紀錄表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093689">
              <w:rPr>
                <w:rFonts w:eastAsia="標楷體" w:hint="eastAsia"/>
                <w:color w:val="000000" w:themeColor="text1"/>
              </w:rPr>
              <w:t>：教與學之優點及特色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、教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與學待調整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或改變之處、授課教師預定專業成長計畫</w:t>
            </w:r>
            <w:r w:rsidRPr="00093689">
              <w:rPr>
                <w:rFonts w:eastAsia="標楷體" w:hint="eastAsia"/>
                <w:color w:val="000000" w:themeColor="text1"/>
              </w:rPr>
              <w:t>、回饋人員的學習與收穫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等。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 w:hint="eastAsia"/>
                <w:color w:val="000000" w:themeColor="text1"/>
              </w:rPr>
              <w:t>專業成長計畫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」能與</w:t>
            </w:r>
            <w:r w:rsidRPr="00093689">
              <w:rPr>
                <w:rFonts w:eastAsia="標楷體" w:hint="eastAsia"/>
                <w:color w:val="000000" w:themeColor="text1"/>
              </w:rPr>
              <w:t>「教與學之優點及特色」或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 w:hint="eastAsia"/>
                <w:color w:val="000000" w:themeColor="text1"/>
              </w:rPr>
              <w:t>教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與學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待調整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或改變之處」相符應</w:t>
            </w:r>
            <w:r w:rsidRPr="00093689">
              <w:rPr>
                <w:rFonts w:eastAsia="標楷體" w:hint="eastAsia"/>
                <w:color w:val="000000" w:themeColor="text1"/>
              </w:rPr>
              <w:t>，且具體可行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lastRenderedPageBreak/>
              <w:t>回饋會談紀錄</w:t>
            </w:r>
            <w:r w:rsidRPr="00093689">
              <w:rPr>
                <w:rFonts w:eastAsia="標楷體" w:hint="eastAsia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lastRenderedPageBreak/>
              <w:t>1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cantSplit/>
          <w:trHeight w:val="234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  <w:lang w:eastAsia="zh-HK"/>
              </w:rPr>
              <w:lastRenderedPageBreak/>
              <w:t>其他注意事項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教學觀察脈絡：觀察前會談紀錄中的</w:t>
            </w:r>
            <w:r w:rsidRPr="00093689">
              <w:rPr>
                <w:rFonts w:eastAsia="標楷體" w:hint="eastAsia"/>
                <w:color w:val="000000" w:themeColor="text1"/>
              </w:rPr>
              <w:t>內涵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，需在</w:t>
            </w:r>
            <w:r w:rsidRPr="00093689">
              <w:rPr>
                <w:rFonts w:eastAsia="標楷體" w:hint="eastAsia"/>
                <w:color w:val="000000" w:themeColor="text1"/>
              </w:rPr>
              <w:t>觀察紀錄表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中呈現</w:t>
            </w:r>
            <w:r w:rsidRPr="00093689">
              <w:rPr>
                <w:rFonts w:eastAsia="標楷體" w:hint="eastAsia"/>
                <w:color w:val="000000" w:themeColor="text1"/>
              </w:rPr>
              <w:t>。觀察後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回饋會談中也需</w:t>
            </w:r>
            <w:r w:rsidRPr="00093689">
              <w:rPr>
                <w:rFonts w:eastAsia="標楷體" w:hint="eastAsia"/>
                <w:color w:val="000000" w:themeColor="text1"/>
              </w:rPr>
              <w:t>呼應觀察前會談，並引用具體客觀的觀察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 w:hint="eastAsia"/>
                <w:color w:val="000000" w:themeColor="text1"/>
              </w:rPr>
              <w:t>錄進行對話討論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認證資料切勿抄襲或仿照其他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教師敘寫內容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。</w:t>
            </w:r>
          </w:p>
        </w:tc>
      </w:tr>
    </w:tbl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 w:hint="eastAsia"/>
          <w:b/>
          <w:color w:val="000000" w:themeColor="text1"/>
          <w:sz w:val="32"/>
          <w:szCs w:val="28"/>
        </w:rPr>
        <w:t>二、認證資料繳交方式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學年度專業回饋人才進階認證資料繳交時間訂於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4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月至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月，請教師逕行至教師專業發展作業支持平</w:t>
      </w: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臺線上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填寫相關認證資料。</w:t>
      </w:r>
    </w:p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 w:hint="eastAsia"/>
          <w:b/>
          <w:color w:val="000000" w:themeColor="text1"/>
          <w:sz w:val="32"/>
          <w:szCs w:val="28"/>
        </w:rPr>
        <w:t>三、認證資料表格</w:t>
      </w:r>
    </w:p>
    <w:p w:rsidR="00006DEB" w:rsidRPr="00093689" w:rsidRDefault="00006DEB" w:rsidP="00006DEB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檢陳如下所附表件。</w:t>
      </w: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093689">
          <w:footerReference w:type="default" r:id="rId21"/>
          <w:type w:val="oddPage"/>
          <w:pgSz w:w="11906" w:h="16838"/>
          <w:pgMar w:top="1440" w:right="1080" w:bottom="1440" w:left="1080" w:header="851" w:footer="992" w:gutter="0"/>
          <w:pgNumType w:start="5"/>
          <w:cols w:space="720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專業回饋人才進階認證檢核表</w:t>
      </w:r>
    </w:p>
    <w:tbl>
      <w:tblPr>
        <w:tblStyle w:val="af2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567"/>
        <w:gridCol w:w="2693"/>
        <w:gridCol w:w="413"/>
        <w:gridCol w:w="1430"/>
        <w:gridCol w:w="567"/>
        <w:gridCol w:w="850"/>
        <w:gridCol w:w="1559"/>
        <w:gridCol w:w="822"/>
      </w:tblGrid>
      <w:tr w:rsidR="00093689" w:rsidRPr="00093689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023"/>
          <w:jc w:val="center"/>
        </w:trPr>
        <w:tc>
          <w:tcPr>
            <w:tcW w:w="2122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3106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231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0"/>
          <w:jc w:val="center"/>
        </w:trPr>
        <w:tc>
          <w:tcPr>
            <w:tcW w:w="8075" w:type="dxa"/>
            <w:gridSpan w:val="8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項目與說明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檢核</w:t>
            </w:r>
          </w:p>
        </w:tc>
        <w:tc>
          <w:tcPr>
            <w:tcW w:w="822" w:type="dxa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3689" w:rsidRPr="00093689" w:rsidTr="00B845F1">
        <w:trPr>
          <w:trHeight w:val="960"/>
          <w:jc w:val="center"/>
        </w:trPr>
        <w:tc>
          <w:tcPr>
            <w:tcW w:w="562" w:type="dxa"/>
            <w:vMerge w:val="restart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與資料檢核</w:t>
            </w: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專業回饋人才進階培訓實體研習課程</w:t>
            </w: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日（第一場研習）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960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2.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專業回饋人才實務探討課程</w:t>
            </w:r>
            <w:r w:rsidRPr="00093689">
              <w:rPr>
                <w:rFonts w:eastAsia="標楷體"/>
                <w:color w:val="000000" w:themeColor="text1"/>
                <w:sz w:val="28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3794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3.</w:t>
            </w:r>
            <w:r w:rsidRPr="00093689">
              <w:rPr>
                <w:rFonts w:eastAsia="標楷體"/>
                <w:color w:val="000000" w:themeColor="text1"/>
                <w:sz w:val="28"/>
              </w:rPr>
              <w:t>擔任專業回饋人員，觀察同儕公開授課，並依教學觀察三部曲（或備課、觀課、議課），給予對話與回饋至少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次。</w:t>
            </w:r>
          </w:p>
          <w:tbl>
            <w:tblPr>
              <w:tblStyle w:val="af2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842"/>
              <w:gridCol w:w="1414"/>
            </w:tblGrid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835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pStyle w:val="a3"/>
              <w:spacing w:afterLines="50" w:after="180" w:line="400" w:lineRule="exact"/>
              <w:ind w:leftChars="0" w:left="0"/>
              <w:rPr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1113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4.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公開授課至少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次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1001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006DEB" w:rsidRPr="00093689" w:rsidRDefault="00006DEB" w:rsidP="00B845F1">
            <w:pPr>
              <w:spacing w:line="400" w:lineRule="exact"/>
              <w:ind w:left="28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5.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參加教師專業學習社群運作，時間至少達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學期。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社群參與起訖日期：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年　月　日至　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u w:val="single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2163"/>
          <w:jc w:val="center"/>
        </w:trPr>
        <w:tc>
          <w:tcPr>
            <w:tcW w:w="1555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學校簽章</w:t>
            </w:r>
          </w:p>
        </w:tc>
        <w:tc>
          <w:tcPr>
            <w:tcW w:w="3798" w:type="dxa"/>
            <w:gridSpan w:val="4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</w:t>
            </w: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校長</w:t>
            </w:r>
          </w:p>
        </w:tc>
      </w:tr>
    </w:tbl>
    <w:p w:rsidR="00006DEB" w:rsidRPr="00093689" w:rsidRDefault="00006DEB" w:rsidP="00006DEB">
      <w:pPr>
        <w:spacing w:beforeLines="50" w:before="180" w:line="300" w:lineRule="exact"/>
        <w:ind w:leftChars="50" w:left="120"/>
        <w:rPr>
          <w:color w:val="000000" w:themeColor="text1"/>
        </w:rPr>
      </w:pPr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備註：以上認證</w:t>
      </w:r>
      <w:proofErr w:type="gramStart"/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資料均須完成</w:t>
      </w:r>
      <w:proofErr w:type="gramEnd"/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，始能送出認證資料。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093689" w:rsidTr="00B845F1">
        <w:trPr>
          <w:trHeight w:val="3669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093689" w:rsidTr="00B845F1">
        <w:trPr>
          <w:trHeight w:val="2251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B845F1">
        <w:trPr>
          <w:trHeight w:val="1555"/>
          <w:jc w:val="center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七、回饋會談預定日期與地點：（建議於教學觀察後三天內完成會談為佳）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日期：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36"/>
          <w:szCs w:val="36"/>
        </w:rPr>
        <w:sectPr w:rsidR="00006DEB" w:rsidRPr="00093689">
          <w:pgSz w:w="11906" w:h="16838"/>
          <w:pgMar w:top="720" w:right="720" w:bottom="720" w:left="720" w:header="510" w:footer="397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、觀察紀錄表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584"/>
      </w:tblGrid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評量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B845F1">
        <w:trPr>
          <w:cantSplit/>
          <w:trHeight w:val="109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有效連結學生的</w:t>
            </w:r>
            <w:proofErr w:type="gramStart"/>
            <w:r w:rsidRPr="00093689">
              <w:rPr>
                <w:rFonts w:eastAsia="標楷體" w:hint="eastAsia"/>
                <w:bCs/>
                <w:color w:val="000000" w:themeColor="text1"/>
              </w:rPr>
              <w:t>新舊知能</w:t>
            </w:r>
            <w:proofErr w:type="gramEnd"/>
            <w:r w:rsidRPr="00093689">
              <w:rPr>
                <w:rFonts w:eastAsia="標楷體" w:hint="eastAsia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完成每</w:t>
            </w:r>
            <w:proofErr w:type="gramStart"/>
            <w:r w:rsidRPr="00093689">
              <w:rPr>
                <w:rFonts w:eastAsia="標楷體" w:hint="eastAsia"/>
                <w:bCs/>
                <w:color w:val="000000" w:themeColor="text1"/>
              </w:rPr>
              <w:t>個</w:t>
            </w:r>
            <w:proofErr w:type="gramEnd"/>
            <w:r w:rsidRPr="00093689">
              <w:rPr>
                <w:rFonts w:eastAsia="標楷體" w:hint="eastAsia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（請文字敘述，至少條列二項具體事實摘要）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運用評量結果，規劃實施充實或</w:t>
            </w:r>
            <w:proofErr w:type="gramStart"/>
            <w:r w:rsidRPr="00093689">
              <w:rPr>
                <w:rFonts w:eastAsia="標楷體" w:hint="eastAsia"/>
                <w:bCs/>
                <w:color w:val="000000" w:themeColor="text1"/>
              </w:rPr>
              <w:t>補強性課程</w:t>
            </w:r>
            <w:proofErr w:type="gramEnd"/>
            <w:r w:rsidRPr="00093689">
              <w:rPr>
                <w:rFonts w:eastAsia="標楷體" w:hint="eastAsia"/>
                <w:bCs/>
                <w:color w:val="000000" w:themeColor="text1"/>
              </w:rPr>
              <w:t>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73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評量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B845F1">
        <w:trPr>
          <w:cantSplit/>
          <w:trHeight w:val="108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006DEB" w:rsidRPr="00093689" w:rsidRDefault="00006DEB" w:rsidP="00B845F1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B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班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級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經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營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輔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76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11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</w:tc>
      </w:tr>
      <w:tr w:rsidR="00006DEB" w:rsidRPr="00093689" w:rsidTr="00B845F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7653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  <w:kern w:val="0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2-2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、軼事紀錄表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48"/>
        <w:gridCol w:w="2582"/>
        <w:gridCol w:w="33"/>
        <w:gridCol w:w="861"/>
        <w:gridCol w:w="992"/>
        <w:gridCol w:w="1417"/>
        <w:gridCol w:w="428"/>
        <w:gridCol w:w="1532"/>
      </w:tblGrid>
      <w:tr w:rsidR="00093689" w:rsidRPr="00093689" w:rsidTr="00B845F1">
        <w:trPr>
          <w:trHeight w:val="69"/>
          <w:jc w:val="center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08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事實摘要敘述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93689" w:rsidRPr="00093689" w:rsidTr="00B845F1">
        <w:trPr>
          <w:trHeight w:val="508"/>
          <w:jc w:val="center"/>
        </w:trPr>
        <w:tc>
          <w:tcPr>
            <w:tcW w:w="26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73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31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3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06DEB" w:rsidRPr="00093689" w:rsidTr="00B845F1">
        <w:trPr>
          <w:trHeight w:val="8361"/>
          <w:jc w:val="center"/>
        </w:trPr>
        <w:tc>
          <w:tcPr>
            <w:tcW w:w="14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1" w:type="dxa"/>
            <w:gridSpan w:val="5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000000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E93B2F">
            <w:pPr>
              <w:pStyle w:val="a3"/>
              <w:numPr>
                <w:ilvl w:val="0"/>
                <w:numId w:val="46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6DEB" w:rsidRPr="00093689" w:rsidRDefault="00006DEB" w:rsidP="00E93B2F">
            <w:pPr>
              <w:pStyle w:val="a3"/>
              <w:numPr>
                <w:ilvl w:val="0"/>
                <w:numId w:val="46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或精進之處（含教師教學行為、學生學習表現、師生互動與學生同儕互動之情形）：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78"/>
        </w:trPr>
        <w:tc>
          <w:tcPr>
            <w:tcW w:w="10602" w:type="dxa"/>
            <w:gridSpan w:val="6"/>
            <w:hideMark/>
          </w:tcPr>
          <w:p w:rsidR="00006DEB" w:rsidRPr="00093689" w:rsidRDefault="00006DEB" w:rsidP="00B845F1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B845F1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E93B2F">
            <w:pPr>
              <w:pStyle w:val="a3"/>
              <w:numPr>
                <w:ilvl w:val="0"/>
                <w:numId w:val="51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規準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E93B2F">
            <w:pPr>
              <w:pStyle w:val="a3"/>
              <w:numPr>
                <w:ilvl w:val="0"/>
                <w:numId w:val="51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E93B2F">
            <w:pPr>
              <w:pStyle w:val="a3"/>
              <w:numPr>
                <w:ilvl w:val="1"/>
                <w:numId w:val="5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E93B2F">
            <w:pPr>
              <w:pStyle w:val="a3"/>
              <w:numPr>
                <w:ilvl w:val="1"/>
                <w:numId w:val="5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E93B2F">
            <w:pPr>
              <w:pStyle w:val="a3"/>
              <w:numPr>
                <w:ilvl w:val="0"/>
                <w:numId w:val="51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E93B2F">
            <w:pPr>
              <w:pStyle w:val="a3"/>
              <w:numPr>
                <w:ilvl w:val="1"/>
                <w:numId w:val="5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E93B2F">
            <w:pPr>
              <w:pStyle w:val="a3"/>
              <w:numPr>
                <w:ilvl w:val="1"/>
                <w:numId w:val="5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proofErr w:type="gramStart"/>
            <w:r w:rsidRPr="00093689">
              <w:rPr>
                <w:rFonts w:eastAsia="標楷體"/>
                <w:color w:val="000000" w:themeColor="text1"/>
                <w:sz w:val="22"/>
              </w:rPr>
              <w:t>研</w:t>
            </w:r>
            <w:proofErr w:type="gramEnd"/>
            <w:r w:rsidRPr="00093689">
              <w:rPr>
                <w:rFonts w:eastAsia="標楷體"/>
                <w:color w:val="000000" w:themeColor="text1"/>
                <w:sz w:val="22"/>
              </w:rPr>
              <w:t>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E93B2F">
            <w:pPr>
              <w:pStyle w:val="a3"/>
              <w:numPr>
                <w:ilvl w:val="0"/>
                <w:numId w:val="51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93689" w:rsidRPr="00093689" w:rsidTr="00B845F1">
        <w:trPr>
          <w:trHeight w:val="4607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E93B2F">
            <w:pPr>
              <w:pStyle w:val="a3"/>
              <w:numPr>
                <w:ilvl w:val="0"/>
                <w:numId w:val="46"/>
              </w:numPr>
              <w:spacing w:beforeLines="50" w:before="176"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szCs w:val="40"/>
        </w:rPr>
      </w:pPr>
      <w:r w:rsidRPr="00093689">
        <w:rPr>
          <w:rFonts w:eastAsia="標楷體"/>
          <w:b/>
          <w:color w:val="000000" w:themeColor="text1"/>
          <w:kern w:val="0"/>
          <w:szCs w:val="40"/>
        </w:rPr>
        <w:br w:type="page"/>
      </w:r>
    </w:p>
    <w:p w:rsidR="00006DEB" w:rsidRPr="00093689" w:rsidRDefault="00006DEB" w:rsidP="00006DEB">
      <w:pPr>
        <w:rPr>
          <w:rFonts w:eastAsia="標楷體"/>
          <w:color w:val="000000" w:themeColor="text1"/>
          <w:kern w:val="0"/>
          <w:sz w:val="28"/>
          <w:szCs w:val="28"/>
        </w:rPr>
        <w:sectPr w:rsidR="00006DEB" w:rsidRPr="00093689">
          <w:pgSz w:w="11906" w:h="16838"/>
          <w:pgMar w:top="720" w:right="720" w:bottom="720" w:left="720" w:header="567" w:footer="567" w:gutter="0"/>
          <w:cols w:space="720"/>
          <w:docGrid w:type="linesAndChars" w:linePitch="352" w:charSpace="-1939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縣（市）</w:t>
            </w:r>
          </w:p>
        </w:tc>
        <w:tc>
          <w:tcPr>
            <w:tcW w:w="4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262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第　　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一、觀察前會談（備課）日期：民國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二、入班教學觀察（觀課）日期：民國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三、觀察後回饋會談（議課）日期：民國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480" w:lineRule="exact"/>
              <w:ind w:firstLineChars="200" w:firstLine="560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093689" w:rsidRPr="00093689" w:rsidTr="00B845F1">
        <w:trPr>
          <w:trHeight w:val="408"/>
          <w:jc w:val="center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Cs w:val="28"/>
              </w:rPr>
              <w:t>備註：若公開授課不只一次，請依實際需求增列表格。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5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06DEB" w:rsidRPr="00093689" w:rsidTr="00B845F1">
        <w:trPr>
          <w:trHeight w:val="1264"/>
          <w:jc w:val="center"/>
        </w:trPr>
        <w:tc>
          <w:tcPr>
            <w:tcW w:w="52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 w:type="page"/>
      </w: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教師專業學習社群參與證明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093689" w:rsidRPr="00093689" w:rsidTr="00B845F1">
        <w:trPr>
          <w:trHeight w:val="1148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093689" w:rsidRPr="00093689" w:rsidTr="00B845F1">
        <w:trPr>
          <w:trHeight w:val="1979"/>
          <w:jc w:val="center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93689" w:rsidRPr="00093689" w:rsidTr="00B845F1">
        <w:trPr>
          <w:trHeight w:val="1967"/>
          <w:jc w:val="center"/>
        </w:trPr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ind w:left="48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kern w:val="0"/>
          <w:sz w:val="36"/>
          <w:szCs w:val="36"/>
        </w:rPr>
        <w:sectPr w:rsidR="00006DEB" w:rsidRPr="00093689">
          <w:type w:val="oddPage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專業回饋人員進階認證資料審查標準表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3"/>
        <w:gridCol w:w="71"/>
        <w:gridCol w:w="1110"/>
        <w:gridCol w:w="900"/>
        <w:gridCol w:w="224"/>
        <w:gridCol w:w="1607"/>
        <w:gridCol w:w="884"/>
        <w:gridCol w:w="2704"/>
        <w:gridCol w:w="10"/>
        <w:gridCol w:w="2715"/>
      </w:tblGrid>
      <w:tr w:rsidR="00093689" w:rsidRPr="00093689" w:rsidTr="00B845F1">
        <w:trPr>
          <w:trHeight w:val="567"/>
          <w:tblHeader/>
          <w:jc w:val="center"/>
        </w:trPr>
        <w:tc>
          <w:tcPr>
            <w:tcW w:w="2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0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觀察前會談紀錄表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□紀錄內容完整詳實。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□觀察工具和回饋會談日期正確完整。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紀錄內容過於簡略或不全。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觀察工具和回饋會談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2-1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觀察紀錄表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(2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觀察紀錄表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□事實摘要敘述內容具體客觀且能對應檢核重點。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□事實摘要敘述與指標之評量能正確對應。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事實摘要敘述過於簡略或未能對應檢核重點。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□事實摘要敘述未能對應指標之評量。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未敘寫具體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</w:rPr>
              <w:t>事實摘要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至少記錄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記錄之軼事未達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□第5等級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觀察後回饋會談紀錄表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□回饋會談內容能提供授課教師具體之專業成長建議。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□回饋會談內容未能確實對應觀察前會談之內容。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□回饋會談內容未能提供授課教師具體之專業成長建議，或未提出建議。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內容未能引用觀察工具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296"/>
          <w:jc w:val="center"/>
        </w:trPr>
        <w:tc>
          <w:tcPr>
            <w:tcW w:w="10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lastRenderedPageBreak/>
              <w:t>其他</w:t>
            </w:r>
            <w:r w:rsidRPr="00093689">
              <w:rPr>
                <w:rFonts w:eastAsia="標楷體" w:hint="eastAsia"/>
                <w:color w:val="000000" w:themeColor="text1"/>
              </w:rPr>
              <w:t>文字補充說明</w:t>
            </w:r>
            <w:r w:rsidRPr="00093689">
              <w:rPr>
                <w:rFonts w:eastAsia="標楷體"/>
                <w:color w:val="000000" w:themeColor="text1"/>
              </w:rPr>
              <w:t xml:space="preserve">: </w:t>
            </w:r>
          </w:p>
        </w:tc>
      </w:tr>
      <w:tr w:rsidR="00093689" w:rsidRPr="00093689" w:rsidTr="00B845F1">
        <w:trPr>
          <w:trHeight w:val="645"/>
          <w:jc w:val="center"/>
        </w:trPr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認證資料與其他</w:t>
            </w:r>
            <w:proofErr w:type="gramStart"/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3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□修正後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proofErr w:type="gramStart"/>
            <w:r w:rsidRPr="00093689">
              <w:rPr>
                <w:rFonts w:eastAsia="標楷體" w:hAnsi="標楷體" w:hint="eastAsia"/>
                <w:vanish/>
                <w:color w:val="000000" w:themeColor="text1"/>
                <w:u w:val="single"/>
              </w:rPr>
              <w:t>達</w:t>
            </w:r>
            <w:proofErr w:type="gramEnd"/>
            <w:r w:rsidRPr="00093689">
              <w:rPr>
                <w:rFonts w:eastAsia="標楷體" w:hAnsi="標楷體" w:hint="eastAsia"/>
                <w:vanish/>
                <w:color w:val="000000" w:themeColor="text1"/>
                <w:u w:val="single"/>
              </w:rPr>
              <w:t>證資料與其他</w:t>
            </w:r>
            <w:proofErr w:type="gramStart"/>
            <w:r w:rsidRPr="00093689">
              <w:rPr>
                <w:rFonts w:eastAsia="標楷體" w:hAnsi="標楷體" w:hint="eastAsia"/>
                <w:vanish/>
                <w:color w:val="000000" w:themeColor="text1"/>
                <w:u w:val="single"/>
              </w:rPr>
              <w:t>教師敘寫內容</w:t>
            </w:r>
            <w:proofErr w:type="gramEnd"/>
            <w:r w:rsidRPr="00093689">
              <w:rPr>
                <w:rFonts w:eastAsia="標楷體" w:hAnsi="標楷體"/>
                <w:color w:val="000000" w:themeColor="text1"/>
                <w:u w:val="single"/>
              </w:rPr>
              <w:t>60%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□不通過：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/>
                <w:color w:val="000000" w:themeColor="text1"/>
                <w:u w:val="single"/>
              </w:rPr>
              <w:t>90%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093689" w:rsidRPr="00093689" w:rsidTr="00B845F1">
        <w:trPr>
          <w:trHeight w:val="526"/>
          <w:jc w:val="center"/>
        </w:trPr>
        <w:tc>
          <w:tcPr>
            <w:tcW w:w="4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093689" w:rsidRPr="00093689" w:rsidTr="00B845F1">
        <w:trPr>
          <w:trHeight w:val="306"/>
          <w:jc w:val="center"/>
        </w:trPr>
        <w:tc>
          <w:tcPr>
            <w:tcW w:w="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評審委員初審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加權分數（±2等第）：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3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(認證資料完整詳實，可取得證書)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~9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40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□修正後通過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10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~11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43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~13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93689" w:rsidRPr="00093689" w:rsidTr="00B845F1">
        <w:trPr>
          <w:trHeight w:val="26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14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</w:rPr>
              <w:t>~15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等</w:t>
            </w:r>
          </w:p>
        </w:tc>
      </w:tr>
      <w:tr w:rsidR="00006DEB" w:rsidRPr="00093689" w:rsidTr="00B845F1">
        <w:trPr>
          <w:trHeight w:val="867"/>
          <w:jc w:val="center"/>
        </w:trPr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培訓認證中心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(補件資料修改完整，可取得證書)</w:t>
            </w:r>
          </w:p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06DEB" w:rsidRPr="00093689" w:rsidRDefault="00006DEB" w:rsidP="00006DEB">
      <w:pPr>
        <w:rPr>
          <w:color w:val="000000" w:themeColor="text1"/>
          <w:shd w:val="clear" w:color="auto" w:fill="FFFF00"/>
        </w:rPr>
      </w:pPr>
    </w:p>
    <w:p w:rsidR="00006DEB" w:rsidRPr="00093689" w:rsidRDefault="00006DEB" w:rsidP="00006DEB">
      <w:pPr>
        <w:rPr>
          <w:rFonts w:eastAsia="標楷體" w:hAnsi="標楷體"/>
          <w:color w:val="000000" w:themeColor="text1"/>
          <w:sz w:val="52"/>
          <w:szCs w:val="28"/>
        </w:rPr>
      </w:pPr>
    </w:p>
    <w:p w:rsidR="00006DEB" w:rsidRPr="00093689" w:rsidRDefault="00006DEB" w:rsidP="00006DEB">
      <w:pPr>
        <w:rPr>
          <w:rFonts w:eastAsia="標楷體" w:hAnsi="標楷體"/>
          <w:color w:val="000000" w:themeColor="text1"/>
          <w:kern w:val="0"/>
          <w:sz w:val="52"/>
          <w:szCs w:val="28"/>
        </w:rPr>
        <w:sectPr w:rsidR="00006DEB" w:rsidRPr="00093689"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:rsidR="00006DEB" w:rsidRPr="00093689" w:rsidRDefault="00006DEB" w:rsidP="00006DE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認證審查結果申復表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如有相關證明資料，請連同申復表一併繳交)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093689" w:rsidRPr="00093689" w:rsidTr="00B845F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縣市/服務學校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收件編碼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（由認證單位填寫）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093689" w:rsidTr="00B845F1">
        <w:trPr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（請針對審查委員意見說明）</w:t>
            </w:r>
          </w:p>
        </w:tc>
      </w:tr>
      <w:tr w:rsidR="00093689" w:rsidRPr="00093689" w:rsidTr="00B845F1">
        <w:trPr>
          <w:trHeight w:val="7330"/>
          <w:jc w:val="center"/>
        </w:trPr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6DEB" w:rsidRPr="00093689" w:rsidTr="00B845F1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6DEB" w:rsidRPr="00093689" w:rsidRDefault="00006DEB" w:rsidP="00B845F1">
            <w:pPr>
              <w:spacing w:afterLines="50" w:after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請檢附相關佐證資料</w:t>
            </w:r>
          </w:p>
          <w:p w:rsidR="00006DEB" w:rsidRPr="00093689" w:rsidRDefault="00006DEB" w:rsidP="00B845F1">
            <w:pPr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</w:t>
            </w:r>
            <w:proofErr w:type="gramEnd"/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：認證結果為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「不通過」者得於收到通知後10日(含假日)內提出申復。審查單位收件後，將於20日內答復。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  <w:sectPr w:rsidR="00006DEB" w:rsidRPr="00093689" w:rsidSect="00B308D6">
          <w:headerReference w:type="default" r:id="rId22"/>
          <w:footerReference w:type="even" r:id="rId23"/>
          <w:footerReference w:type="default" r:id="rId24"/>
          <w:pgSz w:w="11906" w:h="16838"/>
          <w:pgMar w:top="720" w:right="720" w:bottom="720" w:left="720" w:header="851" w:footer="454" w:gutter="0"/>
          <w:cols w:space="425"/>
          <w:docGrid w:type="lines" w:linePitch="360"/>
        </w:sect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lastRenderedPageBreak/>
        <w:t>參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、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附錄</w:t>
      </w: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</w:t>
      </w:r>
      <w:proofErr w:type="gramStart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規準</w:t>
      </w:r>
      <w:proofErr w:type="gramEnd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（1</w:t>
      </w: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t>05</w:t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年版）</w:t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中華民國105年4月25日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臺</w:t>
      </w:r>
      <w:proofErr w:type="gramEnd"/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教師(三)字第1050040254號函發布</w:t>
      </w:r>
    </w:p>
    <w:p w:rsidR="00006DEB" w:rsidRPr="00093689" w:rsidRDefault="00006DEB" w:rsidP="00006DEB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總說明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壹、發展歷程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教育是臺灣面對全球化競爭時代，確保競爭優勢的施政重心，教師專業能力與表現更是確保學生學習品質的關鍵。教育部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以下簡稱本部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為協助教師專業成長，增進教師專業素養，提升教學品質，以增進學生學習成果，於民國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94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年底完成中小學教師專業發展評鑑(以下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簡稱教專評鑑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)實施計畫的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研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訂，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95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年開始辦理中小學教師專業發展評鑑，因應學校辦理需求，及基於校本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原則下，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96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年本部公布「高級中等以下學校教師專業發展評鑑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」，架構包含4個層面、18項指標、73個參考檢核重點，供學校參考選用。101年為加強整合教師的「教」與學生的「學」，並協助教師從學生學習角度省思教學的有效歷程，修訂發布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架構仍維持4個層面、18項指標，參考檢核重點減少為69個，並增列「參考檢核重點」的「內涵說明」，期具體引導教師以評鑑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作為教學省思改進之思考路徑與策略。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鑑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於教育專業不斷精進，評鑑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亦須與時俱進，才能有效導引教師專業的持續精進與發展，本部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長期綜整教專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評鑑運作經驗、學者專家及實務工作者對評鑑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的意見與建議，持續對評鑑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的架構與內涵進行檢討。同時，為回應各界對教師評鑑入法的期待，自103年2月起即組成修訂評鑑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規準錨定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小組，依據「中華民國教師專業標準指引」(105年2月15日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臺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教師(三)字第1050018281號函發布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內容，以專業、簡明、可行為原則，啟動101年版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的修訂工作；103年7月完成草案，於高雄市、屏東縣「校長及教師專業發展中心」擇定學校進行試作，提供回饋意見。104年續邀各縣(市)政府「校長及教師專業發展中心」廣為試辦採用；105年初，依據前述歷經1年半之試辦實作經驗，邀請專家學者、教學實務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工作者綜整修訂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意見，本部計召開五次諮詢會議，完成「高級中等以下學校教師專業發展評鑑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」(以下簡稱105年版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)之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研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訂。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貳、概要說明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計有3個層面，A層面課程設計與教學，有4項指標，分別聚焦於課程設計、教學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清晰、教學多樣、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多元評量；B層面班級經營與輔導，也有4項指標，分別關照課堂規範、學習情境、學生輔導、親師溝通；</w:t>
      </w:r>
      <w:r w:rsidRPr="00093689">
        <w:rPr>
          <w:rFonts w:ascii="標楷體" w:eastAsia="標楷體" w:hAnsi="標楷體"/>
          <w:color w:val="000000" w:themeColor="text1"/>
        </w:rPr>
        <w:t>C層面</w:t>
      </w:r>
      <w:r w:rsidRPr="00093689">
        <w:rPr>
          <w:rFonts w:ascii="標楷體" w:eastAsia="標楷體" w:hAnsi="標楷體" w:hint="eastAsia"/>
          <w:color w:val="000000" w:themeColor="text1"/>
        </w:rPr>
        <w:t>專業精進與責任，則</w:t>
      </w:r>
      <w:r w:rsidRPr="00093689">
        <w:rPr>
          <w:rFonts w:ascii="標楷體" w:eastAsia="標楷體" w:hAnsi="標楷體"/>
          <w:color w:val="000000" w:themeColor="text1"/>
        </w:rPr>
        <w:t>有2</w:t>
      </w:r>
      <w:r w:rsidRPr="00093689">
        <w:rPr>
          <w:rFonts w:ascii="標楷體" w:eastAsia="標楷體" w:hAnsi="標楷體" w:hint="eastAsia"/>
          <w:color w:val="000000" w:themeColor="text1"/>
        </w:rPr>
        <w:t>項</w:t>
      </w:r>
      <w:r w:rsidRPr="00093689">
        <w:rPr>
          <w:rFonts w:ascii="標楷體" w:eastAsia="標楷體" w:hAnsi="標楷體"/>
          <w:color w:val="000000" w:themeColor="text1"/>
        </w:rPr>
        <w:t>指標，包括個人的專業精進</w:t>
      </w:r>
      <w:r w:rsidRPr="00093689">
        <w:rPr>
          <w:rFonts w:ascii="標楷體" w:eastAsia="標楷體" w:hAnsi="標楷體" w:hint="eastAsia"/>
          <w:color w:val="000000" w:themeColor="text1"/>
        </w:rPr>
        <w:t>，以及</w:t>
      </w:r>
      <w:r w:rsidRPr="00093689">
        <w:rPr>
          <w:rFonts w:ascii="標楷體" w:eastAsia="標楷體" w:hAnsi="標楷體"/>
          <w:color w:val="000000" w:themeColor="text1"/>
        </w:rPr>
        <w:t>對學校的</w:t>
      </w:r>
      <w:r w:rsidRPr="00093689">
        <w:rPr>
          <w:rFonts w:ascii="標楷體" w:eastAsia="標楷體" w:hAnsi="標楷體" w:hint="eastAsia"/>
          <w:color w:val="000000" w:themeColor="text1"/>
        </w:rPr>
        <w:t>校務參與，合計10項指標。10項指標之下，每項指標再分別包含2至4個檢核重點，共計28個檢核重點。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的</w:t>
      </w:r>
      <w:r w:rsidRPr="00093689">
        <w:rPr>
          <w:rFonts w:ascii="標楷體" w:eastAsia="標楷體" w:hAnsi="標楷體"/>
          <w:color w:val="000000" w:themeColor="text1"/>
        </w:rPr>
        <w:t>每</w:t>
      </w:r>
      <w:proofErr w:type="gramStart"/>
      <w:r w:rsidRPr="00093689">
        <w:rPr>
          <w:rFonts w:ascii="標楷體" w:eastAsia="標楷體" w:hAnsi="標楷體"/>
          <w:color w:val="000000" w:themeColor="text1"/>
        </w:rPr>
        <w:t>個</w:t>
      </w:r>
      <w:proofErr w:type="gramEnd"/>
      <w:r w:rsidRPr="00093689">
        <w:rPr>
          <w:rFonts w:ascii="標楷體" w:eastAsia="標楷體" w:hAnsi="標楷體"/>
          <w:color w:val="000000" w:themeColor="text1"/>
        </w:rPr>
        <w:t>指標和檢核重點</w:t>
      </w:r>
      <w:r w:rsidRPr="00093689">
        <w:rPr>
          <w:rFonts w:ascii="標楷體" w:eastAsia="標楷體" w:hAnsi="標楷體" w:hint="eastAsia"/>
          <w:color w:val="000000" w:themeColor="text1"/>
        </w:rPr>
        <w:t>的理念基礎，</w:t>
      </w:r>
      <w:r w:rsidRPr="00093689">
        <w:rPr>
          <w:rFonts w:ascii="標楷體" w:eastAsia="標楷體" w:hAnsi="標楷體"/>
          <w:color w:val="000000" w:themeColor="text1"/>
        </w:rPr>
        <w:t>除</w:t>
      </w:r>
      <w:r w:rsidRPr="00093689">
        <w:rPr>
          <w:rFonts w:ascii="標楷體" w:eastAsia="標楷體" w:hAnsi="標楷體" w:hint="eastAsia"/>
          <w:color w:val="000000" w:themeColor="text1"/>
        </w:rPr>
        <w:t>依據「中華民國教師專業標準指引」，並</w:t>
      </w:r>
      <w:r w:rsidRPr="00093689">
        <w:rPr>
          <w:rFonts w:ascii="標楷體" w:eastAsia="標楷體" w:hAnsi="標楷體"/>
          <w:color w:val="000000" w:themeColor="text1"/>
        </w:rPr>
        <w:t>參</w:t>
      </w:r>
      <w:r w:rsidRPr="00093689">
        <w:rPr>
          <w:rFonts w:ascii="標楷體" w:eastAsia="標楷體" w:hAnsi="標楷體" w:hint="eastAsia"/>
          <w:color w:val="000000" w:themeColor="text1"/>
        </w:rPr>
        <w:t>考</w:t>
      </w:r>
      <w:r w:rsidRPr="00093689">
        <w:rPr>
          <w:rFonts w:ascii="標楷體" w:eastAsia="標楷體" w:hAnsi="標楷體"/>
          <w:color w:val="000000" w:themeColor="text1"/>
        </w:rPr>
        <w:t>國內多位學者發展的</w:t>
      </w:r>
      <w:r w:rsidRPr="00093689">
        <w:rPr>
          <w:rFonts w:ascii="標楷體" w:eastAsia="標楷體" w:hAnsi="標楷體" w:hint="eastAsia"/>
          <w:color w:val="000000" w:themeColor="text1"/>
        </w:rPr>
        <w:t>教師專業發展評鑑指標</w:t>
      </w:r>
      <w:r w:rsidRPr="00093689">
        <w:rPr>
          <w:rFonts w:ascii="標楷體" w:eastAsia="標楷體" w:hAnsi="標楷體"/>
          <w:color w:val="000000" w:themeColor="text1"/>
        </w:rPr>
        <w:t>外，也</w:t>
      </w:r>
      <w:r w:rsidRPr="00093689">
        <w:rPr>
          <w:rFonts w:ascii="標楷體" w:eastAsia="標楷體" w:hAnsi="標楷體" w:hint="eastAsia"/>
          <w:color w:val="000000" w:themeColor="text1"/>
        </w:rPr>
        <w:t>符合</w:t>
      </w:r>
      <w:r w:rsidRPr="00093689">
        <w:rPr>
          <w:rFonts w:ascii="標楷體" w:eastAsia="標楷體" w:hAnsi="標楷體"/>
          <w:color w:val="000000" w:themeColor="text1"/>
        </w:rPr>
        <w:t>國外許多學</w:t>
      </w:r>
      <w:r w:rsidRPr="00093689">
        <w:rPr>
          <w:rFonts w:ascii="標楷體" w:eastAsia="標楷體" w:hAnsi="標楷體" w:hint="eastAsia"/>
          <w:color w:val="000000" w:themeColor="text1"/>
        </w:rPr>
        <w:t>者</w:t>
      </w:r>
      <w:r w:rsidRPr="00093689">
        <w:rPr>
          <w:rFonts w:ascii="標楷體" w:eastAsia="標楷體" w:hAnsi="標楷體"/>
          <w:color w:val="000000" w:themeColor="text1"/>
        </w:rPr>
        <w:t>的學</w:t>
      </w:r>
      <w:r w:rsidRPr="00093689">
        <w:rPr>
          <w:rFonts w:ascii="標楷體" w:eastAsia="標楷體" w:hAnsi="標楷體" w:hint="eastAsia"/>
          <w:color w:val="000000" w:themeColor="text1"/>
        </w:rPr>
        <w:t>說</w:t>
      </w:r>
      <w:r w:rsidRPr="00093689">
        <w:rPr>
          <w:rFonts w:ascii="標楷體" w:eastAsia="標楷體" w:hAnsi="標楷體"/>
          <w:color w:val="000000" w:themeColor="text1"/>
        </w:rPr>
        <w:t>理</w:t>
      </w:r>
      <w:r w:rsidRPr="00093689">
        <w:rPr>
          <w:rFonts w:ascii="標楷體" w:eastAsia="標楷體" w:hAnsi="標楷體" w:hint="eastAsia"/>
          <w:color w:val="000000" w:themeColor="text1"/>
        </w:rPr>
        <w:t>論</w:t>
      </w:r>
      <w:r w:rsidRPr="00093689">
        <w:rPr>
          <w:rFonts w:ascii="標楷體" w:eastAsia="標楷體" w:hAnsi="標楷體"/>
          <w:color w:val="000000" w:themeColor="text1"/>
        </w:rPr>
        <w:t>。例如：</w:t>
      </w:r>
      <w:r w:rsidRPr="00093689">
        <w:rPr>
          <w:rFonts w:ascii="標楷體" w:eastAsia="標楷體" w:hAnsi="標楷體"/>
          <w:bCs/>
          <w:color w:val="000000" w:themeColor="text1"/>
        </w:rPr>
        <w:t>R.W.Tyler提到</w:t>
      </w:r>
      <w:r w:rsidRPr="00093689">
        <w:rPr>
          <w:rFonts w:ascii="標楷體" w:eastAsia="標楷體" w:hAnsi="標楷體" w:hint="eastAsia"/>
          <w:bCs/>
          <w:color w:val="000000" w:themeColor="text1"/>
        </w:rPr>
        <w:t>的</w:t>
      </w:r>
      <w:r w:rsidRPr="00093689">
        <w:rPr>
          <w:rFonts w:ascii="標楷體" w:eastAsia="標楷體" w:hAnsi="標楷體"/>
          <w:bCs/>
          <w:color w:val="000000" w:themeColor="text1"/>
        </w:rPr>
        <w:t>課程目標、課程選擇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課程組織</w:t>
      </w:r>
      <w:r w:rsidRPr="00093689">
        <w:rPr>
          <w:rFonts w:ascii="標楷體" w:eastAsia="標楷體" w:hAnsi="標楷體" w:hint="eastAsia"/>
          <w:bCs/>
          <w:color w:val="000000" w:themeColor="text1"/>
        </w:rPr>
        <w:t>和</w:t>
      </w:r>
      <w:r w:rsidRPr="00093689">
        <w:rPr>
          <w:rFonts w:ascii="標楷體" w:eastAsia="標楷體" w:hAnsi="標楷體"/>
          <w:bCs/>
          <w:color w:val="000000" w:themeColor="text1"/>
        </w:rPr>
        <w:t>課程評鑑，就</w:t>
      </w:r>
      <w:r w:rsidRPr="00093689">
        <w:rPr>
          <w:rFonts w:ascii="標楷體" w:eastAsia="標楷體" w:hAnsi="標楷體" w:hint="eastAsia"/>
          <w:bCs/>
          <w:color w:val="000000" w:themeColor="text1"/>
        </w:rPr>
        <w:t>呈現</w:t>
      </w:r>
      <w:r w:rsidRPr="00093689">
        <w:rPr>
          <w:rFonts w:ascii="標楷體" w:eastAsia="標楷體" w:hAnsi="標楷體"/>
          <w:bCs/>
          <w:color w:val="000000" w:themeColor="text1"/>
        </w:rPr>
        <w:t>在指標A-1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A-4</w:t>
      </w:r>
      <w:r w:rsidRPr="00093689">
        <w:rPr>
          <w:rFonts w:ascii="標楷體" w:eastAsia="標楷體" w:hAnsi="標楷體" w:hint="eastAsia"/>
          <w:bCs/>
          <w:color w:val="000000" w:themeColor="text1"/>
        </w:rPr>
        <w:t>中</w:t>
      </w:r>
      <w:r w:rsidRPr="00093689">
        <w:rPr>
          <w:rFonts w:ascii="標楷體" w:eastAsia="標楷體" w:hAnsi="標楷體"/>
          <w:bCs/>
          <w:color w:val="000000" w:themeColor="text1"/>
        </w:rPr>
        <w:t>；</w:t>
      </w:r>
      <w:proofErr w:type="gramStart"/>
      <w:r w:rsidRPr="00093689">
        <w:rPr>
          <w:rFonts w:ascii="標楷體" w:eastAsia="標楷體" w:hAnsi="標楷體"/>
          <w:color w:val="000000" w:themeColor="text1"/>
        </w:rPr>
        <w:t>G. D. Borich 提出的有效教學指標，包括：</w:t>
      </w:r>
      <w:r w:rsidRPr="00093689">
        <w:rPr>
          <w:rFonts w:ascii="標楷體" w:eastAsia="標楷體" w:hAnsi="標楷體" w:hint="eastAsia"/>
          <w:color w:val="000000" w:themeColor="text1"/>
        </w:rPr>
        <w:t>教學</w:t>
      </w:r>
      <w:r w:rsidRPr="00093689">
        <w:rPr>
          <w:rFonts w:ascii="標楷體" w:eastAsia="標楷體" w:hAnsi="標楷體"/>
          <w:color w:val="000000" w:themeColor="text1"/>
        </w:rPr>
        <w:t>清晰、教學多樣、教師任務導向、學生參與程度、學生成功比率、班級經營、學習氣氛、高層次的思考表現，</w:t>
      </w:r>
      <w:r w:rsidRPr="00093689">
        <w:rPr>
          <w:rFonts w:ascii="標楷體" w:eastAsia="標楷體" w:hAnsi="標楷體" w:hint="eastAsia"/>
          <w:color w:val="000000" w:themeColor="text1"/>
        </w:rPr>
        <w:t>則</w:t>
      </w:r>
      <w:r w:rsidRPr="00093689">
        <w:rPr>
          <w:rFonts w:ascii="標楷體" w:eastAsia="標楷體" w:hAnsi="標楷體"/>
          <w:color w:val="000000" w:themeColor="text1"/>
        </w:rPr>
        <w:t>呈現在</w:t>
      </w:r>
      <w:r w:rsidRPr="00093689">
        <w:rPr>
          <w:rFonts w:ascii="標楷體" w:eastAsia="標楷體" w:hAnsi="標楷體" w:hint="eastAsia"/>
          <w:color w:val="000000" w:themeColor="text1"/>
        </w:rPr>
        <w:t>指標A-2、</w:t>
      </w:r>
      <w:r w:rsidRPr="00093689">
        <w:rPr>
          <w:rFonts w:ascii="標楷體" w:eastAsia="標楷體" w:hAnsi="標楷體"/>
          <w:color w:val="000000" w:themeColor="text1"/>
        </w:rPr>
        <w:t>A-3、</w:t>
      </w:r>
      <w:r w:rsidRPr="00093689">
        <w:rPr>
          <w:rFonts w:ascii="標楷體" w:eastAsia="標楷體" w:hAnsi="標楷體"/>
          <w:color w:val="000000" w:themeColor="text1"/>
        </w:rPr>
        <w:lastRenderedPageBreak/>
        <w:t>A-4、B-1、B-2</w:t>
      </w:r>
      <w:r w:rsidRPr="00093689">
        <w:rPr>
          <w:rFonts w:ascii="標楷體" w:eastAsia="標楷體" w:hAnsi="標楷體" w:hint="eastAsia"/>
          <w:color w:val="000000" w:themeColor="text1"/>
        </w:rPr>
        <w:t>中；</w:t>
      </w:r>
      <w:r w:rsidRPr="00093689">
        <w:rPr>
          <w:rFonts w:ascii="標楷體" w:eastAsia="標楷體" w:hAnsi="標楷體"/>
          <w:color w:val="000000" w:themeColor="text1"/>
        </w:rPr>
        <w:t>而R.</w:t>
      </w:r>
      <w:proofErr w:type="gramEnd"/>
      <w:r w:rsidRPr="00093689">
        <w:rPr>
          <w:rFonts w:ascii="標楷體" w:eastAsia="標楷體" w:hAnsi="標楷體"/>
          <w:color w:val="000000" w:themeColor="text1"/>
        </w:rPr>
        <w:t xml:space="preserve"> M.Gagn</w:t>
      </w:r>
      <w:r w:rsidRPr="00093689">
        <w:rPr>
          <w:rFonts w:ascii="標楷體" w:eastAsia="標楷體" w:hAnsi="標楷體"/>
          <w:color w:val="000000" w:themeColor="text1"/>
          <w:kern w:val="36"/>
        </w:rPr>
        <w:t>é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的教學九大事件：引起注意、揭示目標、喚起舊經驗、呈現教材、引導學習、引出表現、提供回饋、評量表現、促進保留和遷移，也包含在A層面多項的指標和檢核重點之中。B層面班級經營與輔導所包含的4個指標，呼應</w:t>
      </w:r>
      <w:r w:rsidRPr="00093689">
        <w:rPr>
          <w:color w:val="000000" w:themeColor="text1"/>
          <w:kern w:val="0"/>
        </w:rPr>
        <w:t>F. Jones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所探討的班級經營兩大主軸，一則在建立班級結構(課堂規範和學習情境)，一則在建立人際關係(了解學生和親師溝通合作)；而C層面專業精進與責任的兩個指標，首先從個人專業精進做起，再到協助同儕、社群和學校的專業責任，也是學者討論教師專業發展時主要關注的面向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同時，為強化105年版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的可行性與有效性，依證據本位原則，描述「內涵說明」與新增的「評定等級與行為描述」內容，供學校進行規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研討與具體操作之參考。另學校亦可基於校本精神，校內教師與學生表現之需求，酌增檢核重點(至多二個)，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併隨增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特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於「精緻教師專業發展評鑑網」中，設計數位化的評鑑資料分析，以105年版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中的「檢核重點」為單位，協助學校、地方與中央政府規劃基於評鑑結果的專業成長計畫，並據以辦理專業成長活動。</w:t>
      </w:r>
    </w:p>
    <w:p w:rsidR="00006DEB" w:rsidRPr="00093689" w:rsidRDefault="00006DEB" w:rsidP="00006DEB">
      <w:pPr>
        <w:spacing w:line="400" w:lineRule="exact"/>
        <w:ind w:firstLine="480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綜上，105年版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相對於101年版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的4個層面、18項指標、69個參考檢核重點，更為精簡、邏輯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清楚、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條理分明，且具有厚實的學理與實務實作基礎，並與本部發布的教師專業標準指引，彼此之間密切呼應。以下簡要比較105年版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內容與101年版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之五項修正重點：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Chars="0" w:left="992" w:hanging="482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調整評鑑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層面：由4個層面：課程設計與教學、班級經營與輔導、研究發展與進修、敬業精神與態度，調整為3個層面：課程設計與教學、班級經營與輔導、專業精進與責任。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減少評鑑指標與檢核重點的數量：由18項指標、69個參考檢核重點，精簡為10項指標、28個檢核重點(包含3個選用檢核重點)。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強化檢核重點之內涵說明：原「參考檢核重點」修訂為「檢核重點」，並針對各項評鑑指標與檢核重點的關鍵名詞，提供清晰簡要的概念內涵說明。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明確化評定等級的行為表現：針對「推薦」、「通過」、「待改進」等3個表現等級，適切提供表現行為描述，以引導教師逐步精進個人的專業能力與表現。倘以「優良」、「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滿意」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、「待改進」為評定表現等級，則比照類似說明。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數位化專業成長規劃：以網站分析功能，以「檢核重點」為分析單位，具體引導教師專業成長重點，並輔以數位化專業成長資源。</w:t>
      </w:r>
    </w:p>
    <w:p w:rsidR="00006DEB" w:rsidRPr="00093689" w:rsidRDefault="00006DEB" w:rsidP="00006DEB">
      <w:pPr>
        <w:spacing w:line="400" w:lineRule="exact"/>
        <w:ind w:left="480" w:firstLine="480"/>
        <w:rPr>
          <w:rFonts w:ascii="標楷體" w:eastAsia="標楷體" w:hAnsi="標楷體"/>
          <w:color w:val="000000" w:themeColor="text1"/>
        </w:rPr>
      </w:pP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教專評鑑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以增進教師專業能力與表現為目的，本案105年版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以學生學習為核心，加強融合有效教學與教師評鑑學理研究，期協助教師藉由評鑑歷程持續精進，並發揮教師的專業影響力，以促進學生公平與卓越的學習表現。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color w:val="000000" w:themeColor="text1"/>
        </w:rPr>
        <w:br w:type="page"/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</w:t>
      </w:r>
      <w:proofErr w:type="gramStart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規準</w:t>
      </w:r>
      <w:proofErr w:type="gramEnd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簡要表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093689" w:rsidRPr="00093689" w:rsidTr="00B845F1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74201" wp14:editId="4D1BD3D7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31" name="文字方塊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DEB" w:rsidRDefault="00006DEB" w:rsidP="00006DEB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1" o:spid="_x0000_s1049" type="#_x0000_t202" style="position:absolute;left:0;text-align:left;margin-left:12.95pt;margin-top:49.2pt;width: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DjzAIAAL0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" filled="f" stroked="f">
                      <v:textbox inset="0,,0">
                        <w:txbxContent>
                          <w:p w:rsidR="00006DEB" w:rsidRDefault="00006DEB" w:rsidP="00006DEB"/>
                        </w:txbxContent>
                      </v:textbox>
                    </v:shape>
                  </w:pict>
                </mc:Fallback>
              </mc:AlternateContent>
            </w: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</w:t>
            </w:r>
            <w:r w:rsidRPr="00093689">
              <w:rPr>
                <w:rFonts w:eastAsia="標楷體"/>
                <w:color w:val="000000" w:themeColor="text1"/>
              </w:rPr>
              <w:t xml:space="preserve"> / </w:t>
            </w:r>
            <w:r w:rsidRPr="00093689">
              <w:rPr>
                <w:rFonts w:eastAsia="標楷體"/>
                <w:color w:val="000000" w:themeColor="text1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</w:tr>
      <w:tr w:rsidR="00093689" w:rsidRPr="00093689" w:rsidTr="00B845F1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自</w:t>
            </w:r>
          </w:p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其他</w:t>
            </w:r>
          </w:p>
        </w:tc>
      </w:tr>
      <w:tr w:rsidR="00093689" w:rsidRPr="00093689" w:rsidTr="00B845F1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A.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參照課程綱要與學生特質明訂教學目標，並</w:t>
            </w:r>
            <w:proofErr w:type="gramStart"/>
            <w:r w:rsidRPr="00093689">
              <w:rPr>
                <w:rFonts w:eastAsia="標楷體" w:hAnsi="標楷體"/>
                <w:bCs/>
                <w:color w:val="000000" w:themeColor="text1"/>
              </w:rPr>
              <w:t>研</w:t>
            </w:r>
            <w:proofErr w:type="gramEnd"/>
            <w:r w:rsidRPr="00093689">
              <w:rPr>
                <w:rFonts w:eastAsia="標楷體" w:hAnsi="標楷體"/>
                <w:bCs/>
                <w:color w:val="000000" w:themeColor="text1"/>
              </w:rPr>
              <w:t>擬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課程與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教學計</w:t>
            </w:r>
          </w:p>
          <w:p w:rsidR="00006DEB" w:rsidRPr="00093689" w:rsidRDefault="00006DEB" w:rsidP="00B845F1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/>
                <w:bCs/>
                <w:color w:val="000000" w:themeColor="text1"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A-1-2</w:t>
            </w:r>
            <w:r w:rsidRPr="00093689">
              <w:rPr>
                <w:rFonts w:eastAsia="標楷體"/>
                <w:bCs/>
                <w:color w:val="000000" w:themeColor="text1"/>
              </w:rPr>
              <w:t>依據教學目標與學生需求，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選編適合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之教材。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或生活經驗，引發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與</w:t>
            </w:r>
            <w:r w:rsidRPr="00093689">
              <w:rPr>
                <w:rFonts w:eastAsia="標楷體"/>
                <w:bCs/>
                <w:color w:val="000000" w:themeColor="text1"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A-2-2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A-2-3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420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A-2-4</w:t>
            </w:r>
            <w:r w:rsidRPr="00093689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A-3-1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A-3-2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A-3-3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運用多元評量方式評估學生能力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，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提供學習回饋並調整教學。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A-4-2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A-4-4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B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了解學生個別差異，協助學生適性發展。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促進親師溝通與合作。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運用多元溝通方式，向家長說明教學、評量與班級經營理念及</w:t>
            </w:r>
          </w:p>
          <w:p w:rsidR="00006DEB" w:rsidRPr="00093689" w:rsidRDefault="00006DEB" w:rsidP="00B845F1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    </w:t>
            </w:r>
            <w:r w:rsidRPr="00093689">
              <w:rPr>
                <w:rFonts w:eastAsia="標楷體"/>
                <w:bCs/>
                <w:color w:val="000000" w:themeColor="text1"/>
              </w:rPr>
              <w:t>做法。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通知家長有關學生在校學習、生活及其他表現情形，促進家長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參與教育研究、致力專業成長。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參與學校事務，展現協作與影響力。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 xml:space="preserve">C-2-2 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參與教師專業學習社群，持續對話、合作、分享與省思，促進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adjustRightInd w:val="0"/>
        <w:snapToGrid w:val="0"/>
        <w:ind w:firstLineChars="200" w:firstLine="1041"/>
        <w:rPr>
          <w:rFonts w:eastAsia="標楷體" w:hAnsi="標楷體"/>
          <w:b/>
          <w:color w:val="000000" w:themeColor="text1"/>
          <w:sz w:val="52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52"/>
          <w:szCs w:val="28"/>
        </w:rPr>
        <w:lastRenderedPageBreak/>
        <w:t>107</w:t>
      </w:r>
      <w:r w:rsidRPr="00093689">
        <w:rPr>
          <w:rFonts w:eastAsia="標楷體" w:hAnsi="標楷體" w:hint="eastAsia"/>
          <w:b/>
          <w:color w:val="000000" w:themeColor="text1"/>
          <w:sz w:val="52"/>
          <w:szCs w:val="28"/>
        </w:rPr>
        <w:t>學年度教師專業發展實踐方案</w:t>
      </w:r>
    </w:p>
    <w:p w:rsidR="00006DEB" w:rsidRPr="00093689" w:rsidRDefault="00006DEB" w:rsidP="00006DEB">
      <w:pPr>
        <w:spacing w:beforeLines="900" w:before="3240" w:afterLines="1400" w:after="5040"/>
        <w:jc w:val="center"/>
        <w:rPr>
          <w:rFonts w:eastAsia="標楷體"/>
          <w:b/>
          <w:color w:val="000000" w:themeColor="text1"/>
          <w:sz w:val="64"/>
          <w:szCs w:val="64"/>
        </w:rPr>
      </w:pPr>
      <w:r w:rsidRPr="00093689">
        <w:rPr>
          <w:rFonts w:eastAsia="標楷體" w:hAnsi="標楷體" w:hint="eastAsia"/>
          <w:b/>
          <w:color w:val="000000" w:themeColor="text1"/>
          <w:sz w:val="64"/>
          <w:szCs w:val="64"/>
        </w:rPr>
        <w:t>教學輔導教師</w:t>
      </w:r>
      <w:r w:rsidRPr="00093689">
        <w:rPr>
          <w:rFonts w:eastAsia="標楷體" w:hAnsi="標楷體"/>
          <w:b/>
          <w:color w:val="000000" w:themeColor="text1"/>
          <w:sz w:val="64"/>
          <w:szCs w:val="64"/>
        </w:rPr>
        <w:t>認證手冊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</w:rPr>
      </w:pPr>
      <w:r w:rsidRPr="00093689">
        <w:rPr>
          <w:rFonts w:eastAsia="標楷體" w:hAnsi="標楷體"/>
          <w:color w:val="000000" w:themeColor="text1"/>
          <w:sz w:val="32"/>
          <w:szCs w:val="34"/>
        </w:rPr>
        <w:t>主辦單位：教育部</w:t>
      </w:r>
    </w:p>
    <w:p w:rsidR="00006DEB" w:rsidRPr="00093689" w:rsidRDefault="00006DEB" w:rsidP="00006DEB">
      <w:pPr>
        <w:spacing w:beforeLines="50" w:before="180" w:line="520" w:lineRule="exact"/>
        <w:ind w:firstLineChars="500" w:firstLine="1600"/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</w:pPr>
      <w:r w:rsidRPr="00093689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   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縣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/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市校長及教師專業發展中心</w:t>
      </w:r>
    </w:p>
    <w:p w:rsidR="00006DEB" w:rsidRPr="00093689" w:rsidRDefault="00006DEB" w:rsidP="00006DEB">
      <w:pPr>
        <w:tabs>
          <w:tab w:val="center" w:pos="4873"/>
          <w:tab w:val="left" w:pos="7620"/>
        </w:tabs>
        <w:spacing w:beforeLines="50" w:before="180" w:line="520" w:lineRule="exact"/>
        <w:ind w:firstLineChars="500" w:firstLine="1600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 w:hAnsi="標楷體"/>
          <w:color w:val="000000" w:themeColor="text1"/>
          <w:sz w:val="32"/>
          <w:szCs w:val="34"/>
          <w:shd w:val="pct15" w:color="auto" w:fill="FFFFFF"/>
        </w:rPr>
        <w:t>承辦單位：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shd w:val="pct15" w:color="auto" w:fill="FFFFFF"/>
        </w:rPr>
        <w:t>國私立高中職教師專業發展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 xml:space="preserve">   </w:t>
      </w:r>
      <w:r w:rsidRPr="00093689">
        <w:rPr>
          <w:rFonts w:eastAsia="標楷體" w:hAnsi="標楷體" w:hint="eastAsia"/>
          <w:color w:val="000000" w:themeColor="text1"/>
          <w:sz w:val="32"/>
          <w:szCs w:val="34"/>
          <w:u w:val="single"/>
          <w:shd w:val="pct15" w:color="auto" w:fill="FFFFFF"/>
        </w:rPr>
        <w:t>區中心學校</w:t>
      </w: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jc w:val="center"/>
        <w:rPr>
          <w:rFonts w:eastAsia="標楷體"/>
          <w:color w:val="000000" w:themeColor="text1"/>
        </w:rPr>
      </w:pPr>
    </w:p>
    <w:p w:rsidR="00006DEB" w:rsidRPr="00093689" w:rsidRDefault="00006DEB" w:rsidP="00006DEB">
      <w:pPr>
        <w:adjustRightInd w:val="0"/>
        <w:snapToGrid w:val="0"/>
        <w:spacing w:line="460" w:lineRule="exact"/>
        <w:jc w:val="center"/>
        <w:rPr>
          <w:rFonts w:eastAsia="標楷體" w:hAnsi="標楷體"/>
          <w:color w:val="000000" w:themeColor="text1"/>
          <w:sz w:val="28"/>
          <w:szCs w:val="28"/>
        </w:rPr>
        <w:sectPr w:rsidR="00006DEB" w:rsidRPr="00093689" w:rsidSect="00006DEB">
          <w:footerReference w:type="default" r:id="rId25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中華民國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107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年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 xml:space="preserve"> 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月</w:t>
      </w:r>
      <w:r w:rsidRPr="00093689">
        <w:rPr>
          <w:rFonts w:eastAsia="標楷體" w:hint="eastAsia"/>
          <w:color w:val="000000" w:themeColor="text1"/>
          <w:sz w:val="36"/>
          <w:szCs w:val="40"/>
          <w:shd w:val="pct15" w:color="auto" w:fill="FFFFFF"/>
        </w:rPr>
        <w:t xml:space="preserve"> </w:t>
      </w:r>
      <w:r w:rsidRPr="00093689">
        <w:rPr>
          <w:rFonts w:eastAsia="標楷體"/>
          <w:color w:val="000000" w:themeColor="text1"/>
          <w:sz w:val="36"/>
          <w:szCs w:val="40"/>
          <w:shd w:val="pct15" w:color="auto" w:fill="FFFFFF"/>
        </w:rPr>
        <w:t>日</w:t>
      </w:r>
    </w:p>
    <w:p w:rsidR="00006DEB" w:rsidRPr="00093689" w:rsidRDefault="00006DEB" w:rsidP="00006DEB">
      <w:pPr>
        <w:rPr>
          <w:color w:val="000000" w:themeColor="text1"/>
        </w:rPr>
      </w:pPr>
      <w:r w:rsidRPr="00093689">
        <w:rPr>
          <w:color w:val="000000" w:themeColor="text1"/>
        </w:rPr>
        <w:lastRenderedPageBreak/>
        <w:br w:type="page"/>
      </w:r>
    </w:p>
    <w:tbl>
      <w:tblPr>
        <w:tblStyle w:val="af2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640"/>
      </w:tblGrid>
      <w:tr w:rsidR="00093689" w:rsidRPr="00093689" w:rsidTr="00B845F1">
        <w:tc>
          <w:tcPr>
            <w:tcW w:w="9962" w:type="dxa"/>
            <w:gridSpan w:val="2"/>
          </w:tcPr>
          <w:p w:rsidR="00006DEB" w:rsidRPr="00093689" w:rsidRDefault="00006DEB" w:rsidP="00B845F1">
            <w:pPr>
              <w:adjustRightInd w:val="0"/>
              <w:snapToGrid w:val="0"/>
              <w:spacing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36"/>
                <w:szCs w:val="28"/>
              </w:rPr>
              <w:lastRenderedPageBreak/>
              <w:t>目次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壹、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認證流程說明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一、認證流程---------------------------------------------------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二、認證一覽表-------------------------------------------------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三、注意事項-----------------------------------------------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貳、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教學輔導教師</w:t>
            </w:r>
            <w:r w:rsidRPr="0009368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認證資料說明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一、認證資料審查標準說明---------------------------------------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二、認證資料繳交方式-------------------------------------------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三、認證資料表格-----------------------------------------------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教學輔導教師認證檢核表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9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教學輔導教師認證推薦表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表1、教學觀察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公開授課－觀察前會談紀錄表--------------------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表2、教學觀察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公開授課－工具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表2-2、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軼事紀錄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表2-3、語言流動量化分析表--------------------------------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表2-4、在工作中量化分析表--------------------------------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表2-5、教師移動量化分析表--------------------------------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表2-6、佛蘭德斯（Flanders）互動分析法量化分析表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18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表3、教學觀察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公開授課－觀察後回饋會談紀錄表----------------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表4、輔導報告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表4-1、輔導計畫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21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表4-2、平時輔導紀錄表------------------------------------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23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400" w:left="9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表4-3、輔導案例紀錄表------------------------------------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24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公開授課實施證明--------------------------------------------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26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教師專業學習社群參與證明------------------------------------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27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教學輔導教師認證資料審查標準表------------------------------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28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認證審查結果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申復表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------------------------------------------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33</w:t>
            </w: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參、附錄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c>
          <w:tcPr>
            <w:tcW w:w="9322" w:type="dxa"/>
          </w:tcPr>
          <w:p w:rsidR="00006DEB" w:rsidRPr="00093689" w:rsidRDefault="00006DEB" w:rsidP="00B845F1">
            <w:pPr>
              <w:spacing w:line="480" w:lineRule="exact"/>
              <w:ind w:leftChars="250" w:left="6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高級中等以下學校教師專業發展評鑑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規準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（105年版）</w:t>
            </w:r>
          </w:p>
        </w:tc>
        <w:tc>
          <w:tcPr>
            <w:tcW w:w="640" w:type="dxa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spacing w:beforeLines="50" w:before="180" w:afterLines="50" w:after="180" w:line="460" w:lineRule="exact"/>
        <w:rPr>
          <w:rFonts w:eastAsia="標楷體"/>
          <w:color w:val="000000" w:themeColor="text1"/>
          <w:sz w:val="28"/>
          <w:szCs w:val="28"/>
        </w:rPr>
        <w:sectPr w:rsidR="00006DEB" w:rsidRPr="00093689" w:rsidSect="003921D8">
          <w:footerReference w:type="default" r:id="rId26"/>
          <w:type w:val="continuous"/>
          <w:pgSz w:w="11906" w:h="16838" w:code="9"/>
          <w:pgMar w:top="993" w:right="1080" w:bottom="851" w:left="1080" w:header="851" w:footer="567" w:gutter="0"/>
          <w:pgNumType w:start="0"/>
          <w:cols w:space="425"/>
          <w:titlePg/>
          <w:docGrid w:type="linesAndChars" w:linePitch="360"/>
        </w:sectPr>
      </w:pPr>
    </w:p>
    <w:p w:rsidR="00006DEB" w:rsidRPr="00093689" w:rsidRDefault="00006DEB" w:rsidP="00006DEB">
      <w:pPr>
        <w:pStyle w:val="a3"/>
        <w:numPr>
          <w:ilvl w:val="0"/>
          <w:numId w:val="31"/>
        </w:numPr>
        <w:spacing w:beforeLines="1200" w:before="4320"/>
        <w:ind w:leftChars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</w:t>
      </w:r>
      <w:r w:rsidRPr="00093689">
        <w:rPr>
          <w:rFonts w:eastAsia="標楷體"/>
          <w:b/>
          <w:color w:val="000000" w:themeColor="text1"/>
          <w:sz w:val="60"/>
          <w:szCs w:val="60"/>
        </w:rPr>
        <w:t>認證流程說明</w:t>
      </w:r>
    </w:p>
    <w:p w:rsidR="00006DEB" w:rsidRPr="00093689" w:rsidRDefault="00006DEB" w:rsidP="00006DEB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  <w:sectPr w:rsidR="00006DEB" w:rsidRPr="00093689" w:rsidSect="00E312C8">
          <w:footerReference w:type="first" r:id="rId27"/>
          <w:type w:val="oddPage"/>
          <w:pgSz w:w="11906" w:h="16838" w:code="9"/>
          <w:pgMar w:top="1440" w:right="1080" w:bottom="1440" w:left="1080" w:header="851" w:footer="851" w:gutter="0"/>
          <w:pgNumType w:start="1"/>
          <w:cols w:space="425"/>
          <w:docGrid w:type="linesAndChars" w:linePitch="360"/>
        </w:sectPr>
      </w:pPr>
    </w:p>
    <w:p w:rsidR="00006DEB" w:rsidRPr="00093689" w:rsidRDefault="00006DEB" w:rsidP="00006DEB">
      <w:pPr>
        <w:pStyle w:val="a3"/>
        <w:adjustRightInd w:val="0"/>
        <w:snapToGrid w:val="0"/>
        <w:spacing w:line="520" w:lineRule="exact"/>
        <w:ind w:leftChars="0" w:left="0"/>
        <w:outlineLvl w:val="0"/>
        <w:rPr>
          <w:rFonts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b/>
          <w:color w:val="000000" w:themeColor="text1"/>
          <w:sz w:val="28"/>
          <w:szCs w:val="28"/>
        </w:rPr>
        <w:lastRenderedPageBreak/>
        <w:t>一、認證流程</w:t>
      </w:r>
    </w:p>
    <w:p w:rsidR="00006DEB" w:rsidRPr="00093689" w:rsidRDefault="00006DEB" w:rsidP="00006DEB">
      <w:pPr>
        <w:spacing w:line="520" w:lineRule="exact"/>
        <w:ind w:firstLine="482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教學輔導教師</w:t>
      </w:r>
      <w:r w:rsidRPr="00093689">
        <w:rPr>
          <w:rFonts w:eastAsia="標楷體"/>
          <w:color w:val="000000" w:themeColor="text1"/>
          <w:sz w:val="28"/>
          <w:szCs w:val="28"/>
        </w:rPr>
        <w:t>認證流程請見下圖</w:t>
      </w: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tbl>
      <w:tblPr>
        <w:tblStyle w:val="af2"/>
        <w:tblW w:w="491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3057"/>
        <w:gridCol w:w="3057"/>
        <w:gridCol w:w="1294"/>
      </w:tblGrid>
      <w:tr w:rsidR="00093689" w:rsidRPr="00093689" w:rsidTr="00B845F1">
        <w:trPr>
          <w:trHeight w:hRule="exact" w:val="2762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spacing w:line="1400" w:lineRule="exact"/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9177E5C" wp14:editId="25576285">
                      <wp:extent cx="1620000" cy="648000"/>
                      <wp:effectExtent l="19050" t="19050" r="37465" b="38100"/>
                      <wp:docPr id="302" name="燕尾形向右箭號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CA7EB8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11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02" o:spid="_x0000_s1050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" adj="16784">
                      <v:stroke dashstyle="dashDot"/>
                      <v:textbox inset=".5mm,.3mm,.5mm,.3mm">
                        <w:txbxContent>
                          <w:p w:rsidR="00006DEB" w:rsidRPr="00CA7EB8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教師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完成教學輔導教師儲訓實體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研習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課程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(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24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小時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)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：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1.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教學輔導理論與實務（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2.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教師領導理論與實務（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3.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(2)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6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4.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(2)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6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5.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人際關係與溝通實務（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  <w:p w:rsidR="00006DEB" w:rsidRPr="00093689" w:rsidRDefault="00006DEB" w:rsidP="00B845F1">
            <w:pPr>
              <w:spacing w:line="320" w:lineRule="exact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6.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教學行動研究（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小時）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</w:tcBorders>
          </w:tcPr>
          <w:p w:rsidR="00006DEB" w:rsidRPr="00093689" w:rsidRDefault="00006DEB" w:rsidP="00B845F1">
            <w:pPr>
              <w:spacing w:beforeLines="100" w:before="360"/>
              <w:ind w:leftChars="-50" w:left="-120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46B4CA7" wp14:editId="43686F52">
                      <wp:extent cx="672999" cy="4052621"/>
                      <wp:effectExtent l="38100" t="133350" r="13335" b="24130"/>
                      <wp:docPr id="303" name="群組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999" cy="4052621"/>
                                <a:chOff x="-48031" y="727016"/>
                                <a:chExt cx="548744" cy="2259618"/>
                              </a:xfrm>
                            </wpg:grpSpPr>
                            <wps:wsp>
                              <wps:cNvPr id="304" name="肘形接點 304"/>
                              <wps:cNvCnPr>
                                <a:stCxn id="306" idx="0"/>
                              </wps:cNvCnPr>
                              <wps:spPr>
                                <a:xfrm rot="16200000" flipV="1">
                                  <a:off x="52058" y="670072"/>
                                  <a:ext cx="157619" cy="271507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肘形接點 305"/>
                              <wps:cNvCnPr>
                                <a:stCxn id="306" idx="2"/>
                              </wps:cNvCnPr>
                              <wps:spPr>
                                <a:xfrm rot="5400000">
                                  <a:off x="38359" y="2758372"/>
                                  <a:ext cx="141872" cy="314651"/>
                                </a:xfrm>
                                <a:prstGeom prst="bentConnector2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525" y="884635"/>
                                  <a:ext cx="468188" cy="19604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06DEB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5C349E">
                                      <w:rPr>
                                        <w:rFonts w:eastAsia="標楷體"/>
                                      </w:rPr>
                                      <w:t>未於</w:t>
                                    </w:r>
                                    <w:r w:rsidRPr="00B510B7">
                                      <w:rPr>
                                        <w:rFonts w:eastAsia="標楷體" w:hint="eastAsia"/>
                                        <w:color w:val="FF0000"/>
                                      </w:rPr>
                                      <w:t>３</w:t>
                                    </w:r>
                                    <w:r w:rsidRPr="00B510B7">
                                      <w:rPr>
                                        <w:rFonts w:eastAsia="標楷體"/>
                                        <w:color w:val="FF0000"/>
                                      </w:rPr>
                                      <w:t>年內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完成實體課程、</w:t>
                                    </w:r>
                                  </w:p>
                                  <w:p w:rsidR="00006DEB" w:rsidRPr="005C349E" w:rsidRDefault="00006DEB" w:rsidP="00006DEB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實務探討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及專業實踐事項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群組 303" o:spid="_x0000_s1051" style="width:53pt;height:319.1pt;mso-position-horizontal-relative:char;mso-position-vertical-relative:line" coordorigin="-480,7270" coordsize="5487,2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">
                      <v:shape id="肘形接點 304" o:spid="_x0000_s1052" type="#_x0000_t33" style="position:absolute;left:521;top:6701;width:1576;height:2714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TGcYAAADcAAAADwAAAGRycy9kb3ducmV2LnhtbESPQWsCMRSE7wX/Q3gFbzVb24psjSJi&#10;QUQoVVG8vW6em8XNy5qkuv57Uyj0OMzMN8xo0tpaXMiHyrGC514GgrhwuuJSwXbz8TQEESKyxtox&#10;KbhRgMm48zDCXLsrf9FlHUuRIBxyVGBibHIpQ2HIYui5hjh5R+ctxiR9KbXHa4LbWvazbCAtVpwW&#10;DDY0M1Sc1j9WwfJtX5/M/Pi5Gq5M/3w+LL/9DpXqPrbTdxCR2vgf/msvtIKX7BV+z6Qj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30xnGAAAA3AAAAA8AAAAAAAAA&#10;AAAAAAAAoQIAAGRycy9kb3ducmV2LnhtbFBLBQYAAAAABAAEAPkAAACUAwAAAAA=&#10;" strokecolor="black [3200]" strokeweight="2.25pt">
                        <v:stroke endarrow="open"/>
                      </v:shape>
                      <v:shape id="肘形接點 305" o:spid="_x0000_s1053" type="#_x0000_t33" style="position:absolute;left:383;top:27584;width:1419;height:31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0ncUAAADcAAAADwAAAGRycy9kb3ducmV2LnhtbESP0WrCQBRE3wv9h+UKfasbK6YldRUp&#10;FPRBxaQfcMlek2j27pLdmvj3riD4OMzMGWa+HEwrLtT5xrKCyTgBQVxa3XCl4K/4ff8C4QOyxtYy&#10;KbiSh+Xi9WWOmbY9H+iSh0pECPsMFdQhuExKX9Zk0I+tI47e0XYGQ5RdJXWHfYSbVn4kSSoNNhwX&#10;anT0U1N5zv+NgtnnaevW2k2PxVD2q3yf7nebVKm30bD6BhFoCM/wo73WCqbJDO5n4hG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z0ncUAAADcAAAADwAAAAAAAAAA&#10;AAAAAAChAgAAZHJzL2Rvd25yZXYueG1sUEsFBgAAAAAEAAQA+QAAAJMDAAAAAA==&#10;" strokecolor="black [3213]" strokeweight="2.25pt"/>
                      <v:shape id="文字方塊 2" o:spid="_x0000_s1054" type="#_x0000_t202" style="position:absolute;left:325;top:8846;width:4682;height:19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Rw8QA&#10;AADcAAAADwAAAGRycy9kb3ducmV2LnhtbESPT2sCMRTE7wW/Q3hCL0WzrbDKahQpCr0o9d/9sXnu&#10;Lm5eliRd47c3hUKPw8z8hlmsomlFT843lhW8jzMQxKXVDVcKzqftaAbCB2SNrWVS8CAPq+XgZYGF&#10;tnc+UH8MlUgQ9gUqqEPoCil9WZNBP7YdcfKu1hkMSbpKaof3BDet/MiyXBpsOC3U2NFnTeXt+GMU&#10;xPz0tpsewnQz2/dxL3G7+XYXpV6HcT0HESiG//Bf+0srmGQ5/J5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S0cPEAAAA3AAAAA8AAAAAAAAAAAAAAAAAmAIAAGRycy9k&#10;b3ducmV2LnhtbFBLBQYAAAAABAAEAPUAAACJAwAAAAA=&#10;">
                        <v:textbox style="layout-flow:vertical-ideographic">
                          <w:txbxContent>
                            <w:p w:rsidR="00006DEB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5C349E">
                                <w:rPr>
                                  <w:rFonts w:eastAsia="標楷體"/>
                                </w:rPr>
                                <w:t>未於</w:t>
                              </w:r>
                              <w:r w:rsidRPr="00B510B7">
                                <w:rPr>
                                  <w:rFonts w:eastAsia="標楷體" w:hint="eastAsia"/>
                                  <w:color w:val="FF0000"/>
                                </w:rPr>
                                <w:t>３</w:t>
                              </w:r>
                              <w:r w:rsidRPr="00B510B7">
                                <w:rPr>
                                  <w:rFonts w:eastAsia="標楷體"/>
                                  <w:color w:val="FF0000"/>
                                </w:rPr>
                                <w:t>年內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完成實體課程、</w:t>
                              </w:r>
                            </w:p>
                            <w:p w:rsidR="00006DEB" w:rsidRPr="005C349E" w:rsidRDefault="00006DEB" w:rsidP="00006DEB">
                              <w:pPr>
                                <w:spacing w:line="28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實務探討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及專業實踐事項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93689" w:rsidRPr="00093689" w:rsidTr="00B845F1">
        <w:trPr>
          <w:cantSplit/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</w:tcBorders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8836FAA" wp14:editId="055F7C31">
                      <wp:extent cx="0" cy="216000"/>
                      <wp:effectExtent l="95250" t="0" r="57150" b="50800"/>
                      <wp:docPr id="308" name="直線接點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107C9B0" id="直線接點 3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iU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KVC2JR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val="1899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於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3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年內完成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4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項專業實踐事項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經學校校務會議、教評會、課程發展委員會或行政主管會議等相關會議公開審議通過後，送請校長簽章推薦參加。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both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B2C1674" wp14:editId="256631E4">
                      <wp:extent cx="1620000" cy="648000"/>
                      <wp:effectExtent l="19050" t="19050" r="37465" b="38100"/>
                      <wp:docPr id="10" name="燕尾形向右箭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CA7EB8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A7EB8">
                                    <w:rPr>
                                      <w:rFonts w:ascii="標楷體" w:eastAsia="標楷體" w:hAnsi="標楷體" w:hint="eastAsia"/>
                                    </w:rPr>
                                    <w:t>2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以前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10" o:spid="_x0000_s1055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DdICvdigIAAO8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jc w:val="center"/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CA7EB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A7EB8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C94B1D2" wp14:editId="4F76B5C1">
                      <wp:extent cx="0" cy="216000"/>
                      <wp:effectExtent l="95250" t="0" r="57150" b="50800"/>
                      <wp:docPr id="309" name="直線接點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7AEB514" id="直線接點 30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ADZzFy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762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/>
                <w:color w:val="000000" w:themeColor="text1"/>
              </w:rPr>
              <w:t>縣市教育局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處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)/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中心學校將</w:t>
            </w:r>
            <w:r w:rsidRPr="00093689">
              <w:rPr>
                <w:rFonts w:eastAsia="標楷體" w:hAnsi="標楷體"/>
                <w:color w:val="000000" w:themeColor="text1"/>
              </w:rPr>
              <w:t>教學輔導教師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認證推薦</w:t>
            </w:r>
            <w:r w:rsidRPr="00093689">
              <w:rPr>
                <w:rFonts w:eastAsia="標楷體" w:hAnsi="標楷體"/>
                <w:color w:val="000000" w:themeColor="text1"/>
              </w:rPr>
              <w:t>名單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彙整登錄至教師專業發展支持作業平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臺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 w:val="restart"/>
            <w:vAlign w:val="bottom"/>
          </w:tcPr>
          <w:p w:rsidR="00006DEB" w:rsidRPr="00093689" w:rsidRDefault="00006DEB" w:rsidP="00B845F1">
            <w:pPr>
              <w:spacing w:beforeLines="50" w:before="180" w:line="1400" w:lineRule="exact"/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8279F9B" wp14:editId="4322C5C4">
                      <wp:extent cx="1620000" cy="648000"/>
                      <wp:effectExtent l="19050" t="19050" r="37465" b="38100"/>
                      <wp:docPr id="16" name="燕尾形向右箭號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57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135C2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 w:rsidRPr="008135C2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ind w:firstLineChars="100" w:firstLine="240"/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>3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16" o:spid="_x0000_s1056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" adj="16784">
                      <v:stroke dashstyle="dashDot"/>
                      <v:textbox inset=".5mm,.3mm,.5mm,.3mm">
                        <w:txbxContent>
                          <w:p w:rsidR="00006DEB" w:rsidRPr="008135C2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8135C2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ind w:firstLineChars="100" w:firstLine="240"/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>3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809BC7B" wp14:editId="18909114">
                      <wp:extent cx="0" cy="216000"/>
                      <wp:effectExtent l="95250" t="0" r="57150" b="50800"/>
                      <wp:docPr id="310" name="直線接點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9173676" id="直線接點 3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bxQQ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550"/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280" w:lineRule="exact"/>
              <w:jc w:val="center"/>
              <w:rPr>
                <w:rFonts w:eastAsia="標楷體"/>
                <w:color w:val="000000" w:themeColor="text1"/>
                <w:spacing w:val="-6"/>
              </w:rPr>
            </w:pPr>
            <w:r w:rsidRPr="00093689">
              <w:rPr>
                <w:rFonts w:eastAsia="標楷體" w:hAnsi="標楷體"/>
                <w:color w:val="000000" w:themeColor="text1"/>
                <w:spacing w:val="-6"/>
              </w:rPr>
              <w:t>教師</w:t>
            </w:r>
            <w:r w:rsidRPr="00093689">
              <w:rPr>
                <w:rFonts w:eastAsia="標楷體" w:hAnsi="標楷體" w:hint="eastAsia"/>
                <w:color w:val="000000" w:themeColor="text1"/>
                <w:spacing w:val="-6"/>
              </w:rPr>
              <w:t>完成實務探討課程（</w:t>
            </w:r>
            <w:r w:rsidRPr="00093689">
              <w:rPr>
                <w:rFonts w:eastAsia="標楷體" w:hAnsi="標楷體" w:hint="eastAsia"/>
                <w:color w:val="000000" w:themeColor="text1"/>
                <w:spacing w:val="-6"/>
              </w:rPr>
              <w:t>6</w:t>
            </w:r>
            <w:r w:rsidRPr="00093689">
              <w:rPr>
                <w:rFonts w:eastAsia="標楷體" w:hAnsi="標楷體"/>
                <w:color w:val="000000" w:themeColor="text1"/>
                <w:spacing w:val="-6"/>
              </w:rPr>
              <w:t>小時</w:t>
            </w:r>
            <w:r w:rsidRPr="00093689">
              <w:rPr>
                <w:rFonts w:eastAsia="標楷體" w:hAnsi="標楷體" w:hint="eastAsia"/>
                <w:color w:val="000000" w:themeColor="text1"/>
                <w:spacing w:val="-6"/>
              </w:rPr>
              <w:t>）。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D1A704C" wp14:editId="7A53111C">
                      <wp:extent cx="1620000" cy="648000"/>
                      <wp:effectExtent l="19050" t="19050" r="37465" b="38100"/>
                      <wp:docPr id="311" name="燕尾形向右箭號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135C2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108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年4月</w:t>
                                  </w:r>
                                </w:p>
                                <w:p w:rsidR="00006DEB" w:rsidRPr="008135C2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108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8135C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1" o:spid="_x0000_s1057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A1o5NT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006DEB" w:rsidRPr="008135C2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108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年4月</w:t>
                            </w:r>
                          </w:p>
                          <w:p w:rsidR="00006DEB" w:rsidRPr="008135C2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108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</w:t>
                            </w:r>
                            <w:r w:rsidRPr="008135C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FC468F7" wp14:editId="0CFBA712">
                      <wp:extent cx="0" cy="216000"/>
                      <wp:effectExtent l="95250" t="0" r="57150" b="50800"/>
                      <wp:docPr id="312" name="直線接點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36AECA8" id="直線接點 3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Bk1KXnQgIAAFY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1474" w:type="pct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</w:rPr>
              <w:t>至教師專業發展支持作業平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臺線上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填寫認證資料，確認「教學輔導教師認證資料」無誤後</w:t>
            </w:r>
            <w:r w:rsidRPr="00093689">
              <w:rPr>
                <w:rFonts w:eastAsia="標楷體"/>
                <w:color w:val="000000" w:themeColor="text1"/>
              </w:rPr>
              <w:t>，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線上</w:t>
            </w:r>
            <w:r w:rsidRPr="00093689">
              <w:rPr>
                <w:rFonts w:eastAsia="標楷體"/>
                <w:color w:val="000000" w:themeColor="text1"/>
              </w:rPr>
              <w:t>提交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至培訓認證中心。</w:t>
            </w:r>
          </w:p>
        </w:tc>
        <w:tc>
          <w:tcPr>
            <w:tcW w:w="616" w:type="pct"/>
            <w:vMerge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D452120" wp14:editId="50149C52">
                      <wp:extent cx="0" cy="216000"/>
                      <wp:effectExtent l="95250" t="0" r="57150" b="50800"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9FDEE79" id="直線接點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C+9XB9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Merge/>
            <w:tcBorders>
              <w:left w:val="nil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247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1BDCB82" wp14:editId="29350C46">
                      <wp:extent cx="1620000" cy="648000"/>
                      <wp:effectExtent l="19050" t="19050" r="37465" b="38100"/>
                      <wp:docPr id="314" name="燕尾形向右箭號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8D4B65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4" o:spid="_x0000_s1058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" adj="16851">
                      <v:stroke dashstyle="dashDot"/>
                      <v:textbox inset=".5mm,.3mm,.5mm,.3mm">
                        <w:txbxContent>
                          <w:p w:rsidR="00006DEB" w:rsidRPr="008D4B65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 xml:space="preserve">  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rPr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培訓認證中心進行認證資料審查（含初審、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複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</w:rPr>
              <w:t>審）。</w:t>
            </w:r>
          </w:p>
          <w:p w:rsidR="00006DEB" w:rsidRPr="00093689" w:rsidRDefault="00006DEB" w:rsidP="00B845F1">
            <w:pPr>
              <w:spacing w:line="320" w:lineRule="exact"/>
              <w:rPr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審查結果為「修正後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審」之教師可進行補件，「不通過」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</w:rPr>
              <w:t>者得申復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324AF4B" wp14:editId="6165D697">
                      <wp:extent cx="1620000" cy="648000"/>
                      <wp:effectExtent l="19050" t="19050" r="37465" b="38100"/>
                      <wp:docPr id="316" name="燕尾形向右箭號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4800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108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7</w:t>
                                  </w:r>
                                  <w:r w:rsidRPr="005C349E">
                                    <w:rPr>
                                      <w:rFonts w:ascii="標楷體" w:eastAsia="標楷體" w:hAnsi="標楷體" w:hint="eastAsia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6" o:spid="_x0000_s1059" type="#_x0000_t94" style="width:127.55pt;height:5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" adj="16851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108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Pr="005C349E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1AE652EC" wp14:editId="1107E913">
                      <wp:extent cx="0" cy="216000"/>
                      <wp:effectExtent l="95250" t="0" r="57150" b="50800"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DCFADFE" id="直線接點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EaQgIAAFQ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737"/>
          <w:jc w:val="center"/>
        </w:trPr>
        <w:tc>
          <w:tcPr>
            <w:tcW w:w="1474" w:type="pct"/>
            <w:vMerge/>
            <w:tcBorders>
              <w:right w:val="single" w:sz="4" w:space="0" w:color="000000" w:themeColor="text1"/>
            </w:tcBorders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培訓認證中心公告並函送通過名單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給縣</w:t>
            </w:r>
            <w:r w:rsidRPr="00093689">
              <w:rPr>
                <w:rFonts w:eastAsia="標楷體" w:hAnsi="標楷體"/>
                <w:color w:val="000000" w:themeColor="text1"/>
              </w:rPr>
              <w:t>市政府教育局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(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處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)/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中心學校</w:t>
            </w:r>
          </w:p>
        </w:tc>
        <w:tc>
          <w:tcPr>
            <w:tcW w:w="616" w:type="pct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454"/>
          <w:jc w:val="center"/>
        </w:trPr>
        <w:tc>
          <w:tcPr>
            <w:tcW w:w="1474" w:type="pct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91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6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785405C" wp14:editId="4E030E0B">
                      <wp:extent cx="0" cy="216000"/>
                      <wp:effectExtent l="95250" t="0" r="57150" b="50800"/>
                      <wp:docPr id="317" name="直線接點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4BD6540" id="直線接點 3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" strokeweight="3pt">
                      <v:stroke endarrow="blo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616" w:type="pct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trHeight w:hRule="exact" w:val="1125"/>
          <w:jc w:val="center"/>
        </w:trPr>
        <w:tc>
          <w:tcPr>
            <w:tcW w:w="1474" w:type="pct"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jc w:val="center"/>
              <w:rPr>
                <w:noProof/>
                <w:color w:val="000000" w:themeColor="text1"/>
              </w:rPr>
            </w:pPr>
            <w:r w:rsidRPr="00093689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663EA951" wp14:editId="0CF262CB">
                      <wp:extent cx="1620000" cy="681487"/>
                      <wp:effectExtent l="19050" t="19050" r="18415" b="42545"/>
                      <wp:docPr id="318" name="燕尾形向右箭號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1620000" cy="681487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549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DEB" w:rsidRPr="005C349E" w:rsidRDefault="00006DEB" w:rsidP="00006DEB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由教專中心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中心學校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訂定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燕尾形向右箭號 318" o:spid="_x0000_s1060" type="#_x0000_t94" style="width:127.55pt;height:53.6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" adj="16606">
                      <v:stroke dashstyle="dashDot"/>
                      <v:textbox inset=".5mm,.3mm,.5mm,.3mm">
                        <w:txbxContent>
                          <w:p w:rsidR="00006DEB" w:rsidRPr="005C349E" w:rsidRDefault="00006DEB" w:rsidP="00006DE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由教專中心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中心學校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訂定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 w:hint="eastAsia"/>
                <w:color w:val="000000" w:themeColor="text1"/>
              </w:rPr>
              <w:t>國教署、縣</w:t>
            </w:r>
            <w:r w:rsidRPr="00093689">
              <w:rPr>
                <w:rFonts w:eastAsia="標楷體" w:hAnsi="標楷體"/>
                <w:color w:val="000000" w:themeColor="text1"/>
              </w:rPr>
              <w:t>市政府</w:t>
            </w:r>
          </w:p>
          <w:p w:rsidR="00006DEB" w:rsidRPr="00093689" w:rsidRDefault="00006DEB" w:rsidP="00B845F1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eastAsia="標楷體" w:hAnsi="標楷體"/>
                <w:color w:val="000000" w:themeColor="text1"/>
              </w:rPr>
              <w:t>核發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教學輔導教師</w:t>
            </w:r>
            <w:r w:rsidRPr="00093689">
              <w:rPr>
                <w:rFonts w:eastAsia="標楷體" w:hAnsi="標楷體"/>
                <w:color w:val="000000" w:themeColor="text1"/>
              </w:rPr>
              <w:t>證書</w:t>
            </w: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color w:val="000000" w:themeColor="text1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5000" w:type="pct"/>
            <w:gridSpan w:val="4"/>
            <w:vAlign w:val="center"/>
          </w:tcPr>
          <w:p w:rsidR="00006DEB" w:rsidRPr="00093689" w:rsidRDefault="00006DEB" w:rsidP="00B845F1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教學輔導教師認證流程圖</w:t>
            </w:r>
          </w:p>
        </w:tc>
      </w:tr>
    </w:tbl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/>
          <w:b/>
          <w:color w:val="000000" w:themeColor="text1"/>
          <w:sz w:val="32"/>
          <w:szCs w:val="32"/>
        </w:rPr>
        <w:sectPr w:rsidR="00006DEB" w:rsidRPr="00093689" w:rsidSect="00E312C8">
          <w:footerReference w:type="first" r:id="rId28"/>
          <w:pgSz w:w="11906" w:h="16838" w:code="9"/>
          <w:pgMar w:top="720" w:right="720" w:bottom="720" w:left="720" w:header="567" w:footer="567" w:gutter="0"/>
          <w:pgNumType w:start="1"/>
          <w:cols w:space="425"/>
          <w:titlePg/>
          <w:docGrid w:type="linesAndChar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二、認證</w:t>
      </w: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一覽表</w:t>
      </w:r>
    </w:p>
    <w:p w:rsidR="00006DEB" w:rsidRPr="00093689" w:rsidRDefault="00006DEB" w:rsidP="00006DEB">
      <w:pPr>
        <w:spacing w:line="460" w:lineRule="exact"/>
        <w:ind w:firstLineChars="200" w:firstLine="560"/>
        <w:rPr>
          <w:rFonts w:eastAsia="標楷體" w:hAnsi="標楷體"/>
          <w:color w:val="000000" w:themeColor="text1"/>
          <w:sz w:val="28"/>
          <w:szCs w:val="28"/>
        </w:rPr>
      </w:pPr>
      <w:r w:rsidRPr="00093689">
        <w:rPr>
          <w:rFonts w:eastAsia="標楷體" w:hAnsi="標楷體" w:hint="eastAsia"/>
          <w:color w:val="000000" w:themeColor="text1"/>
          <w:sz w:val="28"/>
          <w:szCs w:val="28"/>
        </w:rPr>
        <w:t>專業回饋人才初階認證資格、研習課程、專業實踐事項、認證資料審核單位、證書核發單位及取證後之回饋服務事項等，如下表。</w:t>
      </w:r>
    </w:p>
    <w:p w:rsidR="00006DEB" w:rsidRPr="00093689" w:rsidRDefault="00006DEB" w:rsidP="00006DEB">
      <w:pPr>
        <w:jc w:val="center"/>
        <w:rPr>
          <w:rFonts w:eastAsia="標楷體"/>
          <w:b/>
          <w:color w:val="000000" w:themeColor="text1"/>
          <w:sz w:val="36"/>
        </w:rPr>
      </w:pPr>
      <w:r w:rsidRPr="00093689">
        <w:rPr>
          <w:rFonts w:eastAsia="標楷體"/>
          <w:b/>
          <w:color w:val="000000" w:themeColor="text1"/>
          <w:sz w:val="36"/>
        </w:rPr>
        <w:t>107</w:t>
      </w:r>
      <w:r w:rsidRPr="00093689">
        <w:rPr>
          <w:rFonts w:eastAsia="標楷體"/>
          <w:b/>
          <w:color w:val="000000" w:themeColor="text1"/>
          <w:sz w:val="36"/>
        </w:rPr>
        <w:t>學年度教師專業發展</w:t>
      </w:r>
      <w:r w:rsidRPr="00093689">
        <w:rPr>
          <w:rFonts w:eastAsia="標楷體" w:hint="eastAsia"/>
          <w:b/>
          <w:color w:val="000000" w:themeColor="text1"/>
          <w:sz w:val="36"/>
        </w:rPr>
        <w:t>實踐方案</w:t>
      </w:r>
      <w:r w:rsidRPr="00093689">
        <w:rPr>
          <w:rFonts w:eastAsia="標楷體"/>
          <w:b/>
          <w:color w:val="000000" w:themeColor="text1"/>
          <w:sz w:val="36"/>
        </w:rPr>
        <w:t>專業回饋</w:t>
      </w:r>
      <w:r w:rsidRPr="00093689">
        <w:rPr>
          <w:rFonts w:eastAsia="標楷體" w:hint="eastAsia"/>
          <w:b/>
          <w:color w:val="000000" w:themeColor="text1"/>
          <w:sz w:val="36"/>
        </w:rPr>
        <w:t>人才</w:t>
      </w:r>
      <w:r w:rsidRPr="00093689">
        <w:rPr>
          <w:rFonts w:eastAsia="標楷體"/>
          <w:b/>
          <w:color w:val="000000" w:themeColor="text1"/>
          <w:sz w:val="36"/>
        </w:rPr>
        <w:t>與教學輔導教師培訓認證一覽表</w:t>
      </w:r>
    </w:p>
    <w:tbl>
      <w:tblPr>
        <w:tblStyle w:val="af2"/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709"/>
        <w:gridCol w:w="3686"/>
        <w:gridCol w:w="708"/>
        <w:gridCol w:w="3764"/>
        <w:gridCol w:w="703"/>
      </w:tblGrid>
      <w:tr w:rsidR="00093689" w:rsidRPr="00093689" w:rsidTr="00B845F1">
        <w:trPr>
          <w:trHeight w:val="40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專業回饋人才初階認證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2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專業回饋人才進階認證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教學輔導教師認證</w:t>
            </w:r>
          </w:p>
        </w:tc>
      </w:tr>
      <w:tr w:rsidR="00093689" w:rsidRPr="00093689" w:rsidTr="00B845F1">
        <w:trPr>
          <w:trHeight w:val="205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參與對象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任教於中小學及幼兒園之教師（含代課、代理及兼任教師）。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於中小學及幼兒園參與教育實習之實習學生。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4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對公開授課與專業回饋有需求之人士。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6"/>
              </w:numPr>
              <w:spacing w:line="320" w:lineRule="exact"/>
              <w:ind w:leftChars="0" w:left="241" w:hanging="24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年以上實際教學經驗者。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6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具舊制評鑑人員初階證書或專業回饋人才初階證書、專業回饋人才初階研習證明［依各縣市政府（教專中心）、國私立高中職中心學校規定］。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8"/>
              </w:numPr>
              <w:spacing w:line="320" w:lineRule="exact"/>
              <w:ind w:leftChars="0" w:left="241" w:hanging="24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年以上正式教師之年資（技術教師亦屬之），並有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年以上實際教學經驗。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具備舊制評鑑人員進階證書、或專業回饋人才進階證書。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8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符合上述資格者，經學校校務會議、教評會、課程發展委員會或行政主管會議等相關會議公開審議通過後，送請校長簽章推薦參加。</w:t>
            </w:r>
          </w:p>
        </w:tc>
      </w:tr>
      <w:tr w:rsidR="00093689" w:rsidRPr="00093689" w:rsidTr="00B845F1">
        <w:trPr>
          <w:trHeight w:val="129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認證資格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完成專業回饋人才初階培訓實體研習課程，共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5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於當學年度完成各縣市政府（教專中心）、國私立高中職中心學校、或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師大培訓認證中心（實習學生）規定檢核之專業實踐事項。</w:t>
            </w:r>
          </w:p>
        </w:tc>
        <w:tc>
          <w:tcPr>
            <w:tcW w:w="43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7"/>
              </w:numPr>
              <w:spacing w:line="320" w:lineRule="exact"/>
              <w:ind w:leftChars="0" w:left="241" w:hanging="24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完成專業回饋人才進階培訓實體研習課程（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7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  <w:tc>
          <w:tcPr>
            <w:tcW w:w="446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9"/>
              </w:numPr>
              <w:spacing w:line="320" w:lineRule="exact"/>
              <w:ind w:leftChars="0" w:left="241" w:hanging="24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完成教學輔導教師儲訓實體研習課程（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小時）及實務探討課程（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小時），共</w:t>
            </w:r>
            <w:r w:rsidRPr="00093689">
              <w:rPr>
                <w:rFonts w:eastAsia="標楷體"/>
                <w:color w:val="000000" w:themeColor="text1"/>
              </w:rPr>
              <w:t>30</w:t>
            </w:r>
            <w:r w:rsidRPr="00093689">
              <w:rPr>
                <w:rFonts w:eastAsia="標楷體" w:hint="eastAsia"/>
                <w:color w:val="000000" w:themeColor="text1"/>
              </w:rPr>
              <w:t>小時。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項專業實踐。</w:t>
            </w:r>
          </w:p>
        </w:tc>
      </w:tr>
      <w:tr w:rsidR="00093689" w:rsidRPr="00093689" w:rsidTr="00B845F1">
        <w:trPr>
          <w:trHeight w:val="110"/>
          <w:jc w:val="center"/>
        </w:trPr>
        <w:tc>
          <w:tcPr>
            <w:tcW w:w="1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實體研習課程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研習時數</w:t>
            </w:r>
          </w:p>
        </w:tc>
      </w:tr>
      <w:tr w:rsidR="00093689" w:rsidRPr="00093689" w:rsidTr="00B845F1">
        <w:trPr>
          <w:trHeight w:val="55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beforeAutospacing="1" w:afterAutospacing="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ind w:leftChars="-50" w:left="-120" w:rightChars="-50" w:right="-12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規準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教學輔導理論與實務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44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教師專業學習社群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教學檔案製作與運用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教師領導理論與實務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6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教學觀察與專業回饋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教師專業成長計畫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教學觀察與會談技術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 xml:space="preserve">(2)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課程綱要內涵與解析（選修）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人際關係與溝通實務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有效教學與班級經營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（選修）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教學行動研究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</w:p>
        </w:tc>
      </w:tr>
      <w:tr w:rsidR="00093689" w:rsidRPr="00093689" w:rsidTr="00B845F1">
        <w:trPr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選修課程視教師需求開課，不列入檢核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06DEB" w:rsidRPr="00093689" w:rsidRDefault="00006DEB" w:rsidP="00B845F1">
            <w:pPr>
              <w:kinsoku w:val="0"/>
              <w:overflowPunct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合計</w:t>
            </w:r>
            <w:r w:rsidRPr="00093689">
              <w:rPr>
                <w:rFonts w:eastAsia="標楷體"/>
                <w:color w:val="000000" w:themeColor="text1"/>
              </w:rPr>
              <w:t>24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834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實務探討課程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無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小時</w:t>
            </w:r>
          </w:p>
        </w:tc>
      </w:tr>
      <w:tr w:rsidR="00093689" w:rsidRPr="00093689" w:rsidTr="00B845F1">
        <w:trPr>
          <w:trHeight w:val="380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專業實踐事項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由各縣市政府（教專中心）、國私立高中職中心學校、或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師大培訓認證中心（實習學生）規劃認證事項。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擔任專業回饋人員，觀察同儕公開授課，並依教學觀察三部曲（備課、觀課、議課），給予對話與回饋至少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9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參加教師專業學習社群運作，時間至少達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於實體研習後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年內須完成下列專業實踐事項：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以上。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0"/>
              </w:numPr>
              <w:spacing w:line="320" w:lineRule="exact"/>
              <w:ind w:leftChars="0"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（註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：教師專業學習社群不限類別；若為領域召集人、學年主任等，亦可屬之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093689" w:rsidRPr="00093689" w:rsidTr="00B845F1">
        <w:trPr>
          <w:trHeight w:val="541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認證資料審核單位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各縣市政府（教專中心）、國私立高中職之中心學校及教師專業發展專業人才培訓認證中心</w:t>
            </w:r>
          </w:p>
        </w:tc>
        <w:tc>
          <w:tcPr>
            <w:tcW w:w="88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2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教師專業發展專業人才培訓認證中心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（國立臺灣師範大學）</w:t>
            </w:r>
          </w:p>
        </w:tc>
      </w:tr>
      <w:tr w:rsidR="00093689" w:rsidRPr="00093689" w:rsidTr="00B845F1">
        <w:trPr>
          <w:trHeight w:val="367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證書核發單位</w:t>
            </w:r>
          </w:p>
        </w:tc>
        <w:tc>
          <w:tcPr>
            <w:tcW w:w="13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教育部國民及學前教育署、各縣市政府</w:t>
            </w:r>
          </w:p>
        </w:tc>
      </w:tr>
      <w:tr w:rsidR="00006DEB" w:rsidRPr="00093689" w:rsidTr="00B845F1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取證後之</w:t>
            </w:r>
          </w:p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回饋服務事項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1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參與學校公開授課。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提供授課教師專業回饋。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2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積極參與教師專業學習社群。</w:t>
            </w:r>
          </w:p>
        </w:tc>
        <w:tc>
          <w:tcPr>
            <w:tcW w:w="44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積極領導學校教師專業學習社群。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協助輔導實習學生、初任教師、新進教師或自願專業成長之教師。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3"/>
              </w:numPr>
              <w:spacing w:line="320" w:lineRule="exact"/>
              <w:ind w:leftChars="0" w:left="357" w:hanging="357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發揮教師領導之功能。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beforeLines="100" w:before="36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  <w:sectPr w:rsidR="00006DEB" w:rsidRPr="00093689" w:rsidSect="003E33FE">
          <w:pgSz w:w="16838" w:h="11906" w:orient="landscape" w:code="9"/>
          <w:pgMar w:top="720" w:right="720" w:bottom="720" w:left="720" w:header="340" w:footer="567" w:gutter="0"/>
          <w:cols w:space="425"/>
          <w:docGrid w:type="linesAndChars" w:linePitch="360"/>
        </w:sectPr>
      </w:pPr>
    </w:p>
    <w:p w:rsidR="00006DEB" w:rsidRPr="00093689" w:rsidRDefault="00006DEB" w:rsidP="00006DEB">
      <w:pPr>
        <w:spacing w:afterLines="50" w:after="180" w:line="460" w:lineRule="exact"/>
        <w:outlineLvl w:val="0"/>
        <w:rPr>
          <w:rFonts w:eastAsia="標楷體" w:hAnsi="標楷體"/>
          <w:b/>
          <w:color w:val="000000" w:themeColor="text1"/>
          <w:sz w:val="32"/>
          <w:szCs w:val="32"/>
        </w:rPr>
      </w:pPr>
      <w:r w:rsidRPr="00093689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三、</w:t>
      </w:r>
      <w:r w:rsidRPr="00093689">
        <w:rPr>
          <w:rFonts w:eastAsia="標楷體" w:hAnsi="標楷體" w:hint="eastAsia"/>
          <w:b/>
          <w:color w:val="000000" w:themeColor="text1"/>
          <w:sz w:val="32"/>
          <w:szCs w:val="32"/>
        </w:rPr>
        <w:t>注意事項</w:t>
      </w:r>
    </w:p>
    <w:p w:rsidR="00006DEB" w:rsidRPr="00093689" w:rsidRDefault="00006DEB" w:rsidP="00006DEB">
      <w:pPr>
        <w:adjustRightInd w:val="0"/>
        <w:snapToGrid w:val="0"/>
        <w:spacing w:line="460" w:lineRule="exact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（一）</w:t>
      </w:r>
      <w:r w:rsidRPr="00093689">
        <w:rPr>
          <w:rFonts w:eastAsia="標楷體"/>
          <w:b/>
          <w:color w:val="000000" w:themeColor="text1"/>
          <w:sz w:val="32"/>
          <w:szCs w:val="32"/>
        </w:rPr>
        <w:t>認證資格保留說明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教師</w:t>
      </w:r>
      <w:r w:rsidRPr="00093689">
        <w:rPr>
          <w:rFonts w:eastAsia="標楷體" w:hint="eastAsia"/>
          <w:color w:val="000000" w:themeColor="text1"/>
          <w:sz w:val="28"/>
          <w:szCs w:val="28"/>
        </w:rPr>
        <w:t>自</w:t>
      </w:r>
      <w:r w:rsidRPr="00093689">
        <w:rPr>
          <w:rFonts w:eastAsia="標楷體"/>
          <w:color w:val="000000" w:themeColor="text1"/>
          <w:sz w:val="28"/>
          <w:szCs w:val="28"/>
        </w:rPr>
        <w:t>參與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教學輔導教師儲訓實體研習</w:t>
      </w:r>
      <w:r w:rsidRPr="00093689">
        <w:rPr>
          <w:rFonts w:eastAsia="標楷體"/>
          <w:color w:val="000000" w:themeColor="text1"/>
          <w:sz w:val="28"/>
          <w:szCs w:val="28"/>
        </w:rPr>
        <w:t>課程</w:t>
      </w:r>
      <w:r w:rsidRPr="00093689">
        <w:rPr>
          <w:rFonts w:eastAsia="標楷體" w:hint="eastAsia"/>
          <w:color w:val="000000" w:themeColor="text1"/>
          <w:sz w:val="28"/>
          <w:szCs w:val="28"/>
        </w:rPr>
        <w:t>起</w:t>
      </w:r>
      <w:r w:rsidRPr="00093689">
        <w:rPr>
          <w:rFonts w:eastAsia="標楷體"/>
          <w:color w:val="000000" w:themeColor="text1"/>
          <w:sz w:val="28"/>
          <w:szCs w:val="28"/>
        </w:rPr>
        <w:t>，認證資格可保留</w:t>
      </w:r>
      <w:r w:rsidRPr="00093689">
        <w:rPr>
          <w:rFonts w:eastAsia="標楷體"/>
          <w:color w:val="000000" w:themeColor="text1"/>
          <w:sz w:val="28"/>
          <w:szCs w:val="28"/>
        </w:rPr>
        <w:t>3</w:t>
      </w:r>
      <w:r w:rsidRPr="00093689">
        <w:rPr>
          <w:rFonts w:eastAsia="標楷體"/>
          <w:color w:val="000000" w:themeColor="text1"/>
          <w:sz w:val="28"/>
          <w:szCs w:val="28"/>
        </w:rPr>
        <w:t>年。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未於期限內完成取證者，則須重新參加實體研習。</w:t>
      </w:r>
    </w:p>
    <w:p w:rsidR="00006DEB" w:rsidRPr="00093689" w:rsidRDefault="00006DEB" w:rsidP="00006DEB">
      <w:pPr>
        <w:adjustRightInd w:val="0"/>
        <w:snapToGrid w:val="0"/>
        <w:spacing w:line="46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（二）取證資格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教師須於完成教學輔導教師儲訓實體研習課程</w:t>
      </w:r>
      <w:r w:rsidRPr="00093689">
        <w:rPr>
          <w:rFonts w:eastAsia="標楷體" w:hint="eastAsia"/>
          <w:color w:val="000000" w:themeColor="text1"/>
          <w:sz w:val="28"/>
          <w:szCs w:val="28"/>
        </w:rPr>
        <w:t>24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小時後，</w:t>
      </w:r>
      <w:r w:rsidRPr="00093689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再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完成專業實踐事項與實務探討課程</w:t>
      </w:r>
      <w:r w:rsidRPr="00093689">
        <w:rPr>
          <w:rFonts w:eastAsia="標楷體" w:hint="eastAsia"/>
          <w:color w:val="000000" w:themeColor="text1"/>
          <w:sz w:val="28"/>
          <w:szCs w:val="28"/>
        </w:rPr>
        <w:t>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小時，始得參與認證，並經審查通過後取得證書。</w:t>
      </w:r>
    </w:p>
    <w:p w:rsidR="00006DEB" w:rsidRPr="00093689" w:rsidRDefault="00006DEB" w:rsidP="00006DEB">
      <w:pPr>
        <w:adjustRightInd w:val="0"/>
        <w:snapToGrid w:val="0"/>
        <w:spacing w:line="46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（三）證書期限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證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書</w:t>
      </w:r>
      <w:r w:rsidRPr="00093689">
        <w:rPr>
          <w:rFonts w:eastAsia="標楷體"/>
          <w:color w:val="000000" w:themeColor="text1"/>
          <w:sz w:val="28"/>
          <w:szCs w:val="28"/>
        </w:rPr>
        <w:t>有效期限</w:t>
      </w:r>
      <w:r w:rsidRPr="00093689">
        <w:rPr>
          <w:rFonts w:eastAsia="標楷體" w:hint="eastAsia"/>
          <w:color w:val="000000" w:themeColor="text1"/>
          <w:sz w:val="28"/>
          <w:szCs w:val="28"/>
        </w:rPr>
        <w:t>為</w:t>
      </w:r>
      <w:r w:rsidRPr="00093689">
        <w:rPr>
          <w:rFonts w:eastAsia="標楷體"/>
          <w:color w:val="000000" w:themeColor="text1"/>
          <w:sz w:val="28"/>
          <w:szCs w:val="28"/>
        </w:rPr>
        <w:t>10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 w:hint="eastAsia"/>
          <w:color w:val="000000" w:themeColor="text1"/>
          <w:sz w:val="28"/>
          <w:szCs w:val="28"/>
        </w:rPr>
        <w:t>，</w:t>
      </w:r>
      <w:r w:rsidRPr="00093689">
        <w:rPr>
          <w:rFonts w:eastAsia="標楷體"/>
          <w:color w:val="000000" w:themeColor="text1"/>
          <w:sz w:val="28"/>
          <w:szCs w:val="28"/>
        </w:rPr>
        <w:t>證書期滿需進行換證</w:t>
      </w:r>
      <w:r w:rsidRPr="00093689">
        <w:rPr>
          <w:rFonts w:eastAsia="標楷體" w:hint="eastAsia"/>
          <w:color w:val="000000" w:themeColor="text1"/>
          <w:sz w:val="28"/>
          <w:szCs w:val="28"/>
        </w:rPr>
        <w:t>。換證條件另訂之。</w:t>
      </w:r>
    </w:p>
    <w:p w:rsidR="00006DEB" w:rsidRPr="00093689" w:rsidRDefault="00006DEB" w:rsidP="00006DEB">
      <w:pPr>
        <w:adjustRightInd w:val="0"/>
        <w:snapToGrid w:val="0"/>
        <w:spacing w:line="460" w:lineRule="exact"/>
        <w:jc w:val="both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（四）</w:t>
      </w:r>
      <w:r w:rsidRPr="00093689">
        <w:rPr>
          <w:rFonts w:eastAsia="標楷體" w:hint="eastAsia"/>
          <w:b/>
          <w:color w:val="000000" w:themeColor="text1"/>
          <w:sz w:val="32"/>
          <w:szCs w:val="32"/>
        </w:rPr>
        <w:t>106</w:t>
      </w:r>
      <w:r w:rsidRPr="00093689">
        <w:rPr>
          <w:rFonts w:eastAsia="標楷體" w:hint="eastAsia"/>
          <w:b/>
          <w:color w:val="000000" w:themeColor="text1"/>
          <w:sz w:val="32"/>
          <w:szCs w:val="32"/>
        </w:rPr>
        <w:t>學年度認證方式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學年度（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年參與實體研習）尚未認證者，得依照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106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學年度之認證手冊規定，或</w:t>
      </w: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用本（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sz w:val="28"/>
          <w:szCs w:val="28"/>
        </w:rPr>
        <w:t>）學年度認證手冊之規定辦理認證。</w:t>
      </w:r>
    </w:p>
    <w:p w:rsidR="00006DEB" w:rsidRPr="00093689" w:rsidRDefault="00006DEB" w:rsidP="00006DEB">
      <w:pPr>
        <w:spacing w:beforeLines="50" w:before="180" w:line="460" w:lineRule="exact"/>
        <w:jc w:val="both"/>
        <w:outlineLvl w:val="0"/>
        <w:rPr>
          <w:rFonts w:eastAsia="標楷體"/>
          <w:b/>
          <w:color w:val="000000" w:themeColor="text1"/>
          <w:sz w:val="32"/>
          <w:szCs w:val="32"/>
        </w:rPr>
      </w:pPr>
      <w:r w:rsidRPr="00093689">
        <w:rPr>
          <w:rFonts w:eastAsia="標楷體" w:hint="eastAsia"/>
          <w:b/>
          <w:color w:val="000000" w:themeColor="text1"/>
          <w:sz w:val="32"/>
          <w:szCs w:val="32"/>
        </w:rPr>
        <w:t>（五）專業實踐事項</w:t>
      </w:r>
    </w:p>
    <w:p w:rsidR="00006DEB" w:rsidRPr="00093689" w:rsidRDefault="00006DEB" w:rsidP="00006DEB">
      <w:pPr>
        <w:pStyle w:val="a3"/>
        <w:numPr>
          <w:ilvl w:val="0"/>
          <w:numId w:val="3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認證教師協助輔導夥伴教師（實習學生、代理教師、初任教師、新進教師或自願專業成長之教師均可），時間達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12</w:t>
      </w: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以上。</w:t>
      </w:r>
    </w:p>
    <w:p w:rsidR="00006DEB" w:rsidRPr="00093689" w:rsidRDefault="00006DEB" w:rsidP="00006DEB">
      <w:pPr>
        <w:pStyle w:val="a3"/>
        <w:numPr>
          <w:ilvl w:val="0"/>
          <w:numId w:val="3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認證教師擔任專業回饋人員，觀察夥伴教師公開授課，並依教學觀察三部曲（備課、觀課、議課），給予對話與回饋至少</w:t>
      </w:r>
      <w:r w:rsidRPr="00093689">
        <w:rPr>
          <w:rFonts w:eastAsia="標楷體" w:hint="eastAsia"/>
          <w:color w:val="000000" w:themeColor="text1"/>
          <w:sz w:val="28"/>
          <w:szCs w:val="28"/>
        </w:rPr>
        <w:t>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006DEB">
      <w:pPr>
        <w:pStyle w:val="a3"/>
        <w:numPr>
          <w:ilvl w:val="0"/>
          <w:numId w:val="3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認證教師進行公開授課至少</w:t>
      </w:r>
      <w:r w:rsidRPr="00093689">
        <w:rPr>
          <w:rFonts w:eastAsia="標楷體" w:hint="eastAsia"/>
          <w:color w:val="000000" w:themeColor="text1"/>
          <w:sz w:val="28"/>
          <w:szCs w:val="28"/>
        </w:rPr>
        <w:t>2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次。</w:t>
      </w:r>
    </w:p>
    <w:p w:rsidR="00006DEB" w:rsidRPr="00093689" w:rsidRDefault="00006DEB" w:rsidP="00006DEB">
      <w:pPr>
        <w:pStyle w:val="a3"/>
        <w:adjustRightInd w:val="0"/>
        <w:snapToGrid w:val="0"/>
        <w:spacing w:line="480" w:lineRule="exact"/>
        <w:ind w:leftChars="0" w:left="144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093689">
        <w:rPr>
          <w:rFonts w:eastAsia="標楷體"/>
          <w:color w:val="000000" w:themeColor="text1"/>
          <w:sz w:val="28"/>
          <w:szCs w:val="28"/>
        </w:rPr>
        <w:t>公開授課</w:t>
      </w:r>
      <w:r w:rsidRPr="00093689">
        <w:rPr>
          <w:rFonts w:eastAsia="標楷體" w:hint="eastAsia"/>
          <w:color w:val="000000" w:themeColor="text1"/>
          <w:sz w:val="28"/>
          <w:szCs w:val="28"/>
        </w:rPr>
        <w:t>之證明資料應包括任教班級、授課時間與科目等資訊。）</w:t>
      </w:r>
    </w:p>
    <w:p w:rsidR="00006DEB" w:rsidRPr="00093689" w:rsidRDefault="00006DEB" w:rsidP="00006DEB">
      <w:pPr>
        <w:pStyle w:val="a3"/>
        <w:numPr>
          <w:ilvl w:val="0"/>
          <w:numId w:val="30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 w:hint="eastAsia"/>
          <w:color w:val="000000" w:themeColor="text1"/>
          <w:sz w:val="28"/>
          <w:szCs w:val="28"/>
        </w:rPr>
        <w:t>認證教師擔任教師專業學習社群召集人達</w:t>
      </w:r>
      <w:r w:rsidRPr="00093689">
        <w:rPr>
          <w:rFonts w:eastAsia="標楷體" w:hint="eastAsia"/>
          <w:color w:val="000000" w:themeColor="text1"/>
          <w:sz w:val="28"/>
          <w:szCs w:val="28"/>
        </w:rPr>
        <w:t>1</w:t>
      </w:r>
      <w:r w:rsidRPr="00093689">
        <w:rPr>
          <w:rFonts w:eastAsia="標楷體" w:hint="eastAsia"/>
          <w:color w:val="000000" w:themeColor="text1"/>
          <w:sz w:val="28"/>
          <w:szCs w:val="28"/>
        </w:rPr>
        <w:t>學期以上。</w:t>
      </w:r>
    </w:p>
    <w:p w:rsidR="00006DEB" w:rsidRPr="00093689" w:rsidRDefault="00006DEB" w:rsidP="00006DEB">
      <w:pPr>
        <w:pStyle w:val="a3"/>
        <w:adjustRightInd w:val="0"/>
        <w:snapToGrid w:val="0"/>
        <w:spacing w:line="480" w:lineRule="exact"/>
        <w:ind w:leftChars="0" w:left="144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（註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：教師專業學習社群不限類別；若為領域召集人、學年主任等，亦可屬之。社群參與之證明資料包括參加社群之名稱、</w:t>
      </w:r>
      <w:proofErr w:type="gramStart"/>
      <w:r w:rsidRPr="00093689">
        <w:rPr>
          <w:rFonts w:eastAsia="標楷體" w:hint="eastAsia"/>
          <w:color w:val="000000" w:themeColor="text1"/>
          <w:sz w:val="28"/>
          <w:szCs w:val="28"/>
        </w:rPr>
        <w:t>起迄</w:t>
      </w:r>
      <w:proofErr w:type="gramEnd"/>
      <w:r w:rsidRPr="00093689">
        <w:rPr>
          <w:rFonts w:eastAsia="標楷體" w:hint="eastAsia"/>
          <w:color w:val="000000" w:themeColor="text1"/>
          <w:sz w:val="28"/>
          <w:szCs w:val="28"/>
        </w:rPr>
        <w:t>時間。）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rPr>
          <w:rFonts w:eastAsia="標楷體"/>
          <w:color w:val="000000" w:themeColor="text1"/>
          <w:sz w:val="28"/>
          <w:szCs w:val="28"/>
        </w:rPr>
      </w:pP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leftChars="400" w:left="960" w:firstLineChars="200" w:firstLine="560"/>
        <w:rPr>
          <w:rFonts w:eastAsia="標楷體"/>
          <w:color w:val="000000" w:themeColor="text1"/>
          <w:sz w:val="28"/>
          <w:szCs w:val="28"/>
        </w:rPr>
        <w:sectPr w:rsidR="00006DEB" w:rsidRPr="00093689" w:rsidSect="00E312C8"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</w:p>
    <w:p w:rsidR="00006DEB" w:rsidRPr="00093689" w:rsidRDefault="00006DEB" w:rsidP="00006DEB">
      <w:pPr>
        <w:pStyle w:val="a3"/>
        <w:numPr>
          <w:ilvl w:val="0"/>
          <w:numId w:val="31"/>
        </w:numPr>
        <w:spacing w:beforeLines="1200" w:before="4320"/>
        <w:ind w:leftChars="0" w:left="0" w:firstLine="0"/>
        <w:jc w:val="center"/>
        <w:outlineLvl w:val="0"/>
        <w:rPr>
          <w:rFonts w:eastAsia="標楷體"/>
          <w:b/>
          <w:color w:val="000000" w:themeColor="text1"/>
          <w:sz w:val="60"/>
          <w:szCs w:val="60"/>
        </w:rPr>
      </w:pPr>
      <w:r w:rsidRPr="00093689">
        <w:rPr>
          <w:rFonts w:eastAsia="標楷體" w:hint="eastAsia"/>
          <w:b/>
          <w:color w:val="000000" w:themeColor="text1"/>
          <w:sz w:val="60"/>
          <w:szCs w:val="60"/>
        </w:rPr>
        <w:lastRenderedPageBreak/>
        <w:t>教學輔導教師認證資料說明</w:t>
      </w:r>
    </w:p>
    <w:p w:rsidR="00006DEB" w:rsidRPr="00093689" w:rsidRDefault="00006DEB" w:rsidP="00006DEB">
      <w:pPr>
        <w:rPr>
          <w:rFonts w:eastAsia="標楷體"/>
          <w:color w:val="000000" w:themeColor="text1"/>
          <w:sz w:val="32"/>
          <w:szCs w:val="28"/>
        </w:rPr>
      </w:pPr>
    </w:p>
    <w:p w:rsidR="00006DEB" w:rsidRPr="00093689" w:rsidRDefault="00006DEB" w:rsidP="00006DEB">
      <w:pPr>
        <w:tabs>
          <w:tab w:val="center" w:pos="4873"/>
        </w:tabs>
        <w:rPr>
          <w:rFonts w:eastAsia="標楷體"/>
          <w:color w:val="000000" w:themeColor="text1"/>
          <w:sz w:val="32"/>
          <w:szCs w:val="28"/>
        </w:rPr>
        <w:sectPr w:rsidR="00006DEB" w:rsidRPr="00093689" w:rsidSect="00E312C8">
          <w:footerReference w:type="default" r:id="rId29"/>
          <w:footerReference w:type="first" r:id="rId30"/>
          <w:type w:val="oddPage"/>
          <w:pgSz w:w="11906" w:h="16838" w:code="9"/>
          <w:pgMar w:top="1440" w:right="1080" w:bottom="1440" w:left="1080" w:header="851" w:footer="851" w:gutter="0"/>
          <w:cols w:space="425"/>
          <w:titlePg/>
          <w:docGrid w:type="linesAndChars" w:linePitch="360"/>
        </w:sectPr>
      </w:pPr>
      <w:r w:rsidRPr="00093689">
        <w:rPr>
          <w:rFonts w:eastAsia="標楷體"/>
          <w:color w:val="000000" w:themeColor="text1"/>
          <w:sz w:val="32"/>
          <w:szCs w:val="28"/>
        </w:rPr>
        <w:tab/>
      </w:r>
    </w:p>
    <w:p w:rsidR="00006DEB" w:rsidRPr="00093689" w:rsidRDefault="00006DEB" w:rsidP="00006DEB">
      <w:pPr>
        <w:spacing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/>
          <w:b/>
          <w:color w:val="000000" w:themeColor="text1"/>
          <w:sz w:val="32"/>
          <w:szCs w:val="28"/>
        </w:rPr>
        <w:lastRenderedPageBreak/>
        <w:t>一、認證資料審查標準說明</w:t>
      </w:r>
    </w:p>
    <w:tbl>
      <w:tblPr>
        <w:tblW w:w="97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286"/>
        <w:gridCol w:w="1557"/>
        <w:gridCol w:w="5670"/>
        <w:gridCol w:w="1122"/>
      </w:tblGrid>
      <w:tr w:rsidR="00093689" w:rsidRPr="00093689" w:rsidTr="00B845F1">
        <w:trPr>
          <w:trHeight w:val="551"/>
          <w:tblHeader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32"/>
              </w:rPr>
              <w:t>項目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32"/>
              </w:rPr>
              <w:t>審查標準</w:t>
            </w:r>
            <w:r w:rsidRPr="00093689">
              <w:rPr>
                <w:rFonts w:eastAsia="標楷體" w:hint="eastAsia"/>
                <w:b/>
                <w:color w:val="000000" w:themeColor="text1"/>
                <w:sz w:val="28"/>
                <w:szCs w:val="32"/>
              </w:rPr>
              <w:t>說明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32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32"/>
              </w:rPr>
              <w:t>份數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教學輔導教師認證檢核表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B845F1">
            <w:pPr>
              <w:widowControl w:val="0"/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教學輔導教師認證推薦表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B845F1">
            <w:pPr>
              <w:widowControl w:val="0"/>
              <w:spacing w:line="400" w:lineRule="exact"/>
              <w:jc w:val="both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紀錄表內容填寫完整且</w:t>
            </w:r>
            <w:r w:rsidRPr="00093689">
              <w:rPr>
                <w:rFonts w:eastAsia="標楷體"/>
                <w:color w:val="000000" w:themeColor="text1"/>
              </w:rPr>
              <w:t>敘述正確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詳實。請用完整語句陳述，包括下列各項</w:t>
            </w:r>
            <w:r w:rsidRPr="00093689">
              <w:rPr>
                <w:rFonts w:eastAsia="標楷體"/>
                <w:color w:val="000000" w:themeColor="text1"/>
              </w:rPr>
              <w:t>：學習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目標、學生經驗、教師教學預定流程與策略</w:t>
            </w:r>
            <w:r w:rsidRPr="00093689">
              <w:rPr>
                <w:rFonts w:eastAsia="標楷體"/>
                <w:color w:val="000000" w:themeColor="text1"/>
              </w:rPr>
              <w:t>、學生學習策略或方法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、教學評量方式、等</w:t>
            </w:r>
            <w:r w:rsidRPr="00093689">
              <w:rPr>
                <w:rFonts w:eastAsia="標楷體"/>
                <w:color w:val="000000" w:themeColor="text1"/>
              </w:rPr>
              <w:t>，並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能選擇適切的觀察工具。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請注意觀察前會談日期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教學觀察日期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→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觀察後回饋會談日期之順序，後一階段日期</w:t>
            </w:r>
            <w:r w:rsidRPr="00093689">
              <w:rPr>
                <w:rFonts w:eastAsia="標楷體"/>
                <w:color w:val="000000" w:themeColor="text1"/>
              </w:rPr>
              <w:t>不可早於前一階段日期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教學觀察三部曲需於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7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天內完成，並請避免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1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日內完成所有三部曲。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觀察時間依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公開</w:t>
            </w:r>
            <w:r w:rsidRPr="00093689">
              <w:rPr>
                <w:rFonts w:eastAsia="標楷體"/>
                <w:color w:val="000000" w:themeColor="text1"/>
              </w:rPr>
              <w:t>授課規定，以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/>
                <w:color w:val="000000" w:themeColor="text1"/>
              </w:rPr>
              <w:t>節課為原則。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、軼事紀錄表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敘述</w:t>
            </w:r>
            <w:r w:rsidRPr="00093689">
              <w:rPr>
                <w:rFonts w:eastAsia="標楷體"/>
                <w:color w:val="000000" w:themeColor="text1"/>
              </w:rPr>
              <w:t>內容能依據時間軸進行具體客觀描述，且未作價值判斷。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所記錄內容的時間達一節課，且至少能記錄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/>
                <w:color w:val="000000" w:themeColor="text1"/>
              </w:rPr>
              <w:t>個軼事。</w:t>
            </w:r>
          </w:p>
        </w:tc>
        <w:tc>
          <w:tcPr>
            <w:tcW w:w="1122" w:type="dxa"/>
            <w:vMerge w:val="restart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 w:hint="eastAsia"/>
                <w:color w:val="000000" w:themeColor="text1"/>
              </w:rPr>
              <w:t>2)</w:t>
            </w: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紀錄之數據正確且能深入分析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量化及質性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：</w:t>
            </w:r>
          </w:p>
          <w:p w:rsidR="00006DEB" w:rsidRPr="00093689" w:rsidRDefault="00006DEB" w:rsidP="000C0FC8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教師提問與學生回答對應正確且記載完整詳實。</w:t>
            </w:r>
          </w:p>
          <w:p w:rsidR="00006DEB" w:rsidRPr="00093689" w:rsidRDefault="00006DEB" w:rsidP="000C0FC8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學生的座位資料填寫正確無誤。</w:t>
            </w:r>
          </w:p>
          <w:p w:rsidR="00006DEB" w:rsidRPr="00093689" w:rsidRDefault="00006DEB" w:rsidP="000C0FC8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各種互動符號記錄完整無誤。</w:t>
            </w:r>
          </w:p>
          <w:p w:rsidR="00006DEB" w:rsidRPr="00093689" w:rsidRDefault="00006DEB" w:rsidP="000C0FC8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量化分析數字正確。</w:t>
            </w:r>
          </w:p>
          <w:p w:rsidR="00006DEB" w:rsidRPr="00093689" w:rsidRDefault="00006DEB" w:rsidP="000C0FC8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內容分析具體詳實。</w:t>
            </w:r>
          </w:p>
          <w:p w:rsidR="00006DEB" w:rsidRPr="00093689" w:rsidRDefault="00006DEB" w:rsidP="000C0FC8">
            <w:pPr>
              <w:pStyle w:val="a3"/>
              <w:widowControl w:val="0"/>
              <w:numPr>
                <w:ilvl w:val="0"/>
                <w:numId w:val="20"/>
              </w:numPr>
              <w:spacing w:line="360" w:lineRule="exact"/>
              <w:ind w:leftChars="150" w:left="720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紀錄之數據正確且能深入分析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量化及質性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學生學習情形的符號記載正確無誤。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lastRenderedPageBreak/>
              <w:t>每</w:t>
            </w:r>
            <w:proofErr w:type="gramStart"/>
            <w:r w:rsidRPr="00093689">
              <w:rPr>
                <w:rFonts w:eastAsia="標楷體"/>
                <w:color w:val="000000" w:themeColor="text1"/>
              </w:rPr>
              <w:t>個</w:t>
            </w:r>
            <w:proofErr w:type="gramEnd"/>
            <w:r w:rsidRPr="00093689">
              <w:rPr>
                <w:rFonts w:eastAsia="標楷體"/>
                <w:color w:val="000000" w:themeColor="text1"/>
              </w:rPr>
              <w:t>循環觀察時間記載確實。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觀察每位學生的時間與順序均掌握正確。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內容分析具體詳實。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2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紀錄之數據正確且能深入分析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量化及質性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：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教師行間巡視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/>
                <w:color w:val="000000" w:themeColor="text1"/>
              </w:rPr>
              <w:t>錄內容正確且完整詳實。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教室簡圖詳實（含座位表、性別及其他教室設備等）。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能依據原始表件正確勾選教師移動之顯著面向。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內容分析能詳盡說明教師移動原因。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4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、佛蘭德斯（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Flanders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）互動分析法量化分析表</w:t>
            </w:r>
          </w:p>
        </w:tc>
        <w:tc>
          <w:tcPr>
            <w:tcW w:w="5670" w:type="dxa"/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紀錄之數據正確且能深入分析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量化及質性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：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師生互動類別分析正確無誤。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使用分類程序作時間線標記及教師教學風格統計分析正確詳實。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最顯著類別、教師教學風格與學生學習成效等互動資料分析完整詳實。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9"/>
              </w:numPr>
              <w:spacing w:line="360" w:lineRule="exact"/>
              <w:ind w:leftChars="150" w:left="720" w:hangingChars="150" w:hanging="36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量化分析數字正確無誤。</w:t>
            </w:r>
          </w:p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49"/>
              </w:numPr>
              <w:spacing w:line="400" w:lineRule="exact"/>
              <w:ind w:leftChars="150" w:left="720" w:hangingChars="150" w:hanging="36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一次觀察的時間達一節課。（若採用兩種工具，時間可合計）</w:t>
            </w:r>
          </w:p>
        </w:tc>
        <w:tc>
          <w:tcPr>
            <w:tcW w:w="1122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2972" w:type="dxa"/>
            <w:gridSpan w:val="3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紀錄表內容填寫完整且詳實。請依據觀察工具之紀錄分析內容，與授課教師討論後用完整語句填寫，包括下列各項</w:t>
            </w:r>
            <w:r w:rsidRPr="00093689">
              <w:rPr>
                <w:rFonts w:eastAsia="標楷體"/>
                <w:color w:val="000000" w:themeColor="text1"/>
              </w:rPr>
              <w:t>：教與學之優點及特色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、教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與學待調整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或改變之處、授課教師預定專業成長計畫</w:t>
            </w:r>
            <w:r w:rsidRPr="00093689">
              <w:rPr>
                <w:rFonts w:eastAsia="標楷體"/>
                <w:color w:val="000000" w:themeColor="text1"/>
              </w:rPr>
              <w:t>、回饋人員的學習與收穫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等。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專業成長計畫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」能與</w:t>
            </w:r>
            <w:r w:rsidRPr="00093689">
              <w:rPr>
                <w:rFonts w:eastAsia="標楷體"/>
                <w:color w:val="000000" w:themeColor="text1"/>
              </w:rPr>
              <w:t>「教與學之優點及特色」或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教</w:t>
            </w:r>
            <w:proofErr w:type="gramStart"/>
            <w:r w:rsidRPr="00093689">
              <w:rPr>
                <w:rFonts w:eastAsia="標楷體"/>
                <w:color w:val="000000" w:themeColor="text1"/>
              </w:rPr>
              <w:t>與學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待調整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或改變之處」相符應</w:t>
            </w:r>
            <w:r w:rsidRPr="00093689">
              <w:rPr>
                <w:rFonts w:eastAsia="標楷體"/>
                <w:color w:val="000000" w:themeColor="text1"/>
              </w:rPr>
              <w:t>，且具體可行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lastRenderedPageBreak/>
              <w:t>回饋會談紀錄</w:t>
            </w:r>
            <w:r w:rsidRPr="00093689">
              <w:rPr>
                <w:rFonts w:eastAsia="標楷體"/>
                <w:color w:val="000000" w:themeColor="text1"/>
              </w:rPr>
              <w:t>能確實對應觀察前會談之內容，且能引用教學觀察工具並進行評析。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lastRenderedPageBreak/>
              <w:t>2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份</w:t>
            </w:r>
          </w:p>
        </w:tc>
      </w:tr>
      <w:tr w:rsidR="00093689" w:rsidRPr="00093689" w:rsidTr="00B845F1">
        <w:trPr>
          <w:trHeight w:val="265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表4、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557" w:type="dxa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</w:rPr>
              <w:t>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r w:rsidRPr="00093689">
              <w:rPr>
                <w:rFonts w:eastAsia="標楷體"/>
                <w:color w:val="000000" w:themeColor="text1"/>
                <w:kern w:val="0"/>
              </w:rPr>
              <w:t>夥伴教師基本資料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及專業表現分析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能依據夥伴教師的需求擬定適切的教學輔導計畫</w:t>
            </w:r>
            <w:r w:rsidRPr="00093689">
              <w:rPr>
                <w:rFonts w:eastAsia="標楷體"/>
                <w:color w:val="000000" w:themeColor="text1"/>
              </w:rPr>
              <w:t>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實際輔導活動時程達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12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週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以上</w:t>
            </w:r>
            <w:r w:rsidRPr="00093689">
              <w:rPr>
                <w:rFonts w:eastAsia="標楷體"/>
                <w:color w:val="000000" w:themeColor="text1"/>
              </w:rPr>
              <w:t>，且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與輔導紀錄邏輯脈絡相符。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輔導方式或重點能多元呈現達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種以上，且內容詳實能符合夥伴教師之實際需求。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輔導計畫上傳認證之資料內容完整。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557" w:type="dxa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輔導方式或重點欄位有勾選。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紀錄欄位中的四個項目填寫詳實，且具有邏輯性。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教學輔導教師回饋與下一步行動具體可行，且能呼應夥伴教師關注焦點與挑戰。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教師專業發展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規準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的勾選項目能符應夥伴教師關注焦點與挑戰。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trHeight w:val="265"/>
          <w:jc w:val="center"/>
        </w:trPr>
        <w:tc>
          <w:tcPr>
            <w:tcW w:w="1415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557" w:type="dxa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5670" w:type="dxa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紀錄表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表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頭填寫正確且完整。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所勾選案例主題完全切合所描述之案例內容。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「夥伴教師遭遇的情境敘述」及「關鍵人物相關背景描述」紀錄內容能具體客觀且完整。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關鍵問題能明確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分析且緊扣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案例核心。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「教學輔導教師對夥伴教師的建議和協助」內容能針對關鍵問題提出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適切且具體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可行之意見。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「事件最後的結果或心得與感想」內容能結合理論或實務，對案例深入省思與回饋，並對教學輔導制度有所助益。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總字數達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300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字以上。</w:t>
            </w:r>
          </w:p>
        </w:tc>
        <w:tc>
          <w:tcPr>
            <w:tcW w:w="112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份</w:t>
            </w:r>
          </w:p>
        </w:tc>
      </w:tr>
      <w:tr w:rsidR="00093689" w:rsidRPr="00093689" w:rsidTr="00B845F1">
        <w:trPr>
          <w:cantSplit/>
          <w:trHeight w:val="234"/>
          <w:jc w:val="center"/>
        </w:trPr>
        <w:tc>
          <w:tcPr>
            <w:tcW w:w="2972" w:type="dxa"/>
            <w:gridSpan w:val="3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lang w:eastAsia="zh-HK"/>
              </w:rPr>
              <w:t>其他注意事項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教學觀察脈絡：觀察前會談紀錄中的</w:t>
            </w:r>
            <w:r w:rsidRPr="00093689">
              <w:rPr>
                <w:rFonts w:eastAsia="標楷體"/>
                <w:color w:val="000000" w:themeColor="text1"/>
              </w:rPr>
              <w:t>內涵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，需在</w:t>
            </w:r>
            <w:r w:rsidRPr="00093689">
              <w:rPr>
                <w:rFonts w:eastAsia="標楷體"/>
                <w:color w:val="000000" w:themeColor="text1"/>
              </w:rPr>
              <w:t>觀察紀錄表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中呈現</w:t>
            </w:r>
            <w:r w:rsidRPr="00093689">
              <w:rPr>
                <w:rFonts w:eastAsia="標楷體"/>
                <w:color w:val="000000" w:themeColor="text1"/>
              </w:rPr>
              <w:t>。觀察後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回饋會談中也需</w:t>
            </w:r>
            <w:r w:rsidRPr="00093689">
              <w:rPr>
                <w:rFonts w:eastAsia="標楷體"/>
                <w:color w:val="000000" w:themeColor="text1"/>
              </w:rPr>
              <w:t>呼應觀察前會談，並引用具體客觀的觀察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/>
                <w:color w:val="000000" w:themeColor="text1"/>
              </w:rPr>
              <w:t>錄進行對話討論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認證資料切勿抄襲或仿照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  <w:proofErr w:type="gramStart"/>
            <w:r w:rsidRPr="00093689">
              <w:rPr>
                <w:rFonts w:eastAsia="標楷體"/>
                <w:color w:val="000000" w:themeColor="text1"/>
                <w:lang w:eastAsia="zh-HK"/>
              </w:rPr>
              <w:t>教師敘寫內容</w:t>
            </w:r>
            <w:proofErr w:type="gramEnd"/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</w:tc>
      </w:tr>
    </w:tbl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/>
          <w:b/>
          <w:color w:val="000000" w:themeColor="text1"/>
          <w:sz w:val="32"/>
          <w:szCs w:val="28"/>
        </w:rPr>
        <w:lastRenderedPageBreak/>
        <w:t>二、認證資料繳交方式</w:t>
      </w:r>
    </w:p>
    <w:p w:rsidR="00006DEB" w:rsidRPr="00093689" w:rsidRDefault="00006DEB" w:rsidP="00006DEB">
      <w:pPr>
        <w:adjustRightInd w:val="0"/>
        <w:snapToGrid w:val="0"/>
        <w:spacing w:afterLines="50" w:after="180" w:line="48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kern w:val="0"/>
          <w:sz w:val="28"/>
          <w:szCs w:val="28"/>
        </w:rPr>
        <w:t>107</w:t>
      </w:r>
      <w:r w:rsidRPr="00093689">
        <w:rPr>
          <w:rFonts w:eastAsia="標楷體" w:hint="eastAsia"/>
          <w:color w:val="000000" w:themeColor="text1"/>
          <w:kern w:val="0"/>
          <w:sz w:val="28"/>
          <w:szCs w:val="28"/>
        </w:rPr>
        <w:t>學年度</w:t>
      </w:r>
      <w:r w:rsidRPr="00093689">
        <w:rPr>
          <w:rFonts w:eastAsia="標楷體" w:hint="eastAsia"/>
          <w:color w:val="000000" w:themeColor="text1"/>
          <w:sz w:val="28"/>
          <w:szCs w:val="28"/>
        </w:rPr>
        <w:t>教學輔導教師</w:t>
      </w:r>
      <w:r w:rsidRPr="00093689">
        <w:rPr>
          <w:rFonts w:eastAsia="標楷體"/>
          <w:color w:val="000000" w:themeColor="text1"/>
          <w:sz w:val="28"/>
          <w:szCs w:val="28"/>
        </w:rPr>
        <w:t>認證資料繳交時間</w:t>
      </w:r>
      <w:r w:rsidRPr="00093689">
        <w:rPr>
          <w:rFonts w:eastAsia="標楷體" w:hint="eastAsia"/>
          <w:color w:val="000000" w:themeColor="text1"/>
          <w:sz w:val="28"/>
          <w:szCs w:val="28"/>
        </w:rPr>
        <w:t>訂於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 w:hint="eastAsia"/>
          <w:color w:val="000000" w:themeColor="text1"/>
          <w:sz w:val="28"/>
          <w:szCs w:val="28"/>
        </w:rPr>
        <w:t>4</w:t>
      </w:r>
      <w:r w:rsidRPr="00093689">
        <w:rPr>
          <w:rFonts w:eastAsia="標楷體"/>
          <w:color w:val="000000" w:themeColor="text1"/>
          <w:sz w:val="28"/>
          <w:szCs w:val="28"/>
        </w:rPr>
        <w:t>月至</w:t>
      </w:r>
      <w:r w:rsidRPr="00093689">
        <w:rPr>
          <w:rFonts w:eastAsia="標楷體"/>
          <w:color w:val="000000" w:themeColor="text1"/>
          <w:sz w:val="28"/>
          <w:szCs w:val="28"/>
        </w:rPr>
        <w:t>108</w:t>
      </w:r>
      <w:r w:rsidRPr="00093689">
        <w:rPr>
          <w:rFonts w:eastAsia="標楷體"/>
          <w:color w:val="000000" w:themeColor="text1"/>
          <w:sz w:val="28"/>
          <w:szCs w:val="28"/>
        </w:rPr>
        <w:t>年</w:t>
      </w:r>
      <w:r w:rsidRPr="00093689">
        <w:rPr>
          <w:rFonts w:eastAsia="標楷體"/>
          <w:color w:val="000000" w:themeColor="text1"/>
          <w:sz w:val="28"/>
          <w:szCs w:val="28"/>
        </w:rPr>
        <w:t>6</w:t>
      </w:r>
      <w:r w:rsidRPr="00093689">
        <w:rPr>
          <w:rFonts w:eastAsia="標楷體"/>
          <w:color w:val="000000" w:themeColor="text1"/>
          <w:sz w:val="28"/>
          <w:szCs w:val="28"/>
        </w:rPr>
        <w:t>月，請教師逕行至教師專業發展作業支持平</w:t>
      </w:r>
      <w:proofErr w:type="gramStart"/>
      <w:r w:rsidRPr="00093689">
        <w:rPr>
          <w:rFonts w:eastAsia="標楷體"/>
          <w:color w:val="000000" w:themeColor="text1"/>
          <w:sz w:val="28"/>
          <w:szCs w:val="28"/>
        </w:rPr>
        <w:t>臺線上</w:t>
      </w:r>
      <w:proofErr w:type="gramEnd"/>
      <w:r w:rsidRPr="00093689">
        <w:rPr>
          <w:rFonts w:eastAsia="標楷體"/>
          <w:color w:val="000000" w:themeColor="text1"/>
          <w:sz w:val="28"/>
          <w:szCs w:val="28"/>
        </w:rPr>
        <w:t>填寫相關認證資料。</w:t>
      </w:r>
    </w:p>
    <w:p w:rsidR="00006DEB" w:rsidRPr="00093689" w:rsidRDefault="00006DEB" w:rsidP="00006DEB">
      <w:pPr>
        <w:spacing w:beforeLines="50" w:before="180" w:afterLines="50" w:after="180" w:line="480" w:lineRule="exact"/>
        <w:rPr>
          <w:rFonts w:eastAsia="標楷體"/>
          <w:b/>
          <w:color w:val="000000" w:themeColor="text1"/>
          <w:sz w:val="32"/>
          <w:szCs w:val="28"/>
        </w:rPr>
      </w:pPr>
      <w:r w:rsidRPr="00093689">
        <w:rPr>
          <w:rFonts w:eastAsia="標楷體"/>
          <w:b/>
          <w:color w:val="000000" w:themeColor="text1"/>
          <w:sz w:val="32"/>
          <w:szCs w:val="28"/>
        </w:rPr>
        <w:t>三、認證資料表格</w:t>
      </w:r>
    </w:p>
    <w:p w:rsidR="00006DEB" w:rsidRPr="00093689" w:rsidRDefault="00006DEB" w:rsidP="00006DEB">
      <w:pPr>
        <w:spacing w:line="480" w:lineRule="exact"/>
        <w:ind w:firstLineChars="202" w:firstLine="566"/>
        <w:rPr>
          <w:rFonts w:eastAsia="標楷體"/>
          <w:color w:val="000000" w:themeColor="text1"/>
          <w:sz w:val="28"/>
          <w:szCs w:val="28"/>
        </w:rPr>
      </w:pPr>
      <w:r w:rsidRPr="00093689">
        <w:rPr>
          <w:rFonts w:eastAsia="標楷體"/>
          <w:color w:val="000000" w:themeColor="text1"/>
          <w:sz w:val="28"/>
          <w:szCs w:val="28"/>
        </w:rPr>
        <w:t>檢陳如下所附表件。</w:t>
      </w:r>
    </w:p>
    <w:p w:rsidR="00006DEB" w:rsidRPr="00093689" w:rsidRDefault="00006DEB" w:rsidP="00006DEB">
      <w:pPr>
        <w:rPr>
          <w:rFonts w:ascii="標楷體" w:eastAsia="標楷體" w:hAnsi="標楷體"/>
          <w:color w:val="000000" w:themeColor="text1"/>
          <w:sz w:val="32"/>
          <w:szCs w:val="32"/>
        </w:rPr>
        <w:sectPr w:rsidR="00006DEB" w:rsidRPr="00093689" w:rsidSect="00E312C8">
          <w:footerReference w:type="first" r:id="rId31"/>
          <w:type w:val="oddPage"/>
          <w:pgSz w:w="11906" w:h="16838" w:code="9"/>
          <w:pgMar w:top="1440" w:right="1080" w:bottom="1440" w:left="1080" w:header="851" w:footer="851" w:gutter="0"/>
          <w:pgNumType w:start="5"/>
          <w:cols w:space="425"/>
          <w:titlePg/>
          <w:docGrid w:type="linesAndChar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教學輔導教師認證檢核表</w:t>
      </w:r>
    </w:p>
    <w:tbl>
      <w:tblPr>
        <w:tblStyle w:val="af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2"/>
        <w:gridCol w:w="3248"/>
        <w:gridCol w:w="12"/>
        <w:gridCol w:w="1701"/>
        <w:gridCol w:w="142"/>
        <w:gridCol w:w="1134"/>
        <w:gridCol w:w="1417"/>
        <w:gridCol w:w="822"/>
      </w:tblGrid>
      <w:tr w:rsidR="00093689" w:rsidRPr="00093689" w:rsidTr="00B845F1">
        <w:trPr>
          <w:trHeight w:val="1023"/>
          <w:jc w:val="center"/>
        </w:trPr>
        <w:tc>
          <w:tcPr>
            <w:tcW w:w="198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3373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023"/>
          <w:jc w:val="center"/>
        </w:trPr>
        <w:tc>
          <w:tcPr>
            <w:tcW w:w="198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373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8217" w:type="dxa"/>
            <w:gridSpan w:val="8"/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項目與說明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檢核</w:t>
            </w:r>
          </w:p>
        </w:tc>
        <w:tc>
          <w:tcPr>
            <w:tcW w:w="822" w:type="dxa"/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3689" w:rsidRPr="00093689" w:rsidTr="00B845F1">
        <w:trPr>
          <w:trHeight w:val="960"/>
          <w:jc w:val="center"/>
        </w:trPr>
        <w:tc>
          <w:tcPr>
            <w:tcW w:w="562" w:type="dxa"/>
            <w:vMerge w:val="restart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與資料檢核</w:t>
            </w: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0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kern w:val="0"/>
                <w:sz w:val="28"/>
              </w:rPr>
            </w:pPr>
            <w:r w:rsidRPr="00093689">
              <w:rPr>
                <w:rFonts w:eastAsia="標楷體"/>
                <w:color w:val="000000" w:themeColor="text1"/>
                <w:kern w:val="0"/>
                <w:sz w:val="28"/>
              </w:rPr>
              <w:t>教學輔導教師儲訓實體研習課程</w:t>
            </w:r>
            <w:r w:rsidRPr="00093689">
              <w:rPr>
                <w:rFonts w:eastAsia="標楷體"/>
                <w:color w:val="000000" w:themeColor="text1"/>
                <w:kern w:val="0"/>
                <w:sz w:val="28"/>
              </w:rPr>
              <w:t>24</w:t>
            </w:r>
            <w:r w:rsidRPr="00093689">
              <w:rPr>
                <w:rFonts w:eastAsia="標楷體"/>
                <w:color w:val="000000" w:themeColor="text1"/>
                <w:kern w:val="0"/>
                <w:sz w:val="28"/>
              </w:rPr>
              <w:t>小時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研習日期：民國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日（第一場研習）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015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0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教學輔導教師實務探討課程</w:t>
            </w:r>
            <w:r w:rsidRPr="00093689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</w:rPr>
              <w:t>小時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研習日期：民國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015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0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經學校校務會議、教評會、課程發展委員會或行政主管會議等相關會議公開審議通過後，送請校長簽章推薦參加。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2546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0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協助輔導實習學生、初任教師、新進教師或自願專業成長之教師，時間達</w:t>
            </w:r>
            <w:r w:rsidRPr="00093689">
              <w:rPr>
                <w:rFonts w:eastAsia="標楷體"/>
                <w:color w:val="000000" w:themeColor="text1"/>
                <w:sz w:val="28"/>
              </w:rPr>
              <w:t>12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</w:rPr>
              <w:t>週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</w:rPr>
              <w:t>以上。</w:t>
            </w:r>
          </w:p>
          <w:tbl>
            <w:tblPr>
              <w:tblStyle w:val="af2"/>
              <w:tblW w:w="4108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414"/>
            </w:tblGrid>
            <w:tr w:rsidR="00093689" w:rsidRPr="00093689" w:rsidTr="00B845F1">
              <w:tc>
                <w:tcPr>
                  <w:tcW w:w="269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輔導報告</w:t>
                  </w:r>
                </w:p>
              </w:tc>
              <w:tc>
                <w:tcPr>
                  <w:tcW w:w="141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輔導計畫表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平時輔導紀錄表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2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輔導案例紀錄表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spacing w:line="400" w:lineRule="exact"/>
              <w:ind w:leftChars="130" w:left="516" w:hangingChars="73" w:hanging="204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5521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0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次</w:t>
            </w:r>
            <w:r w:rsidRPr="00093689">
              <w:rPr>
                <w:rFonts w:eastAsia="標楷體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(1)</w:t>
            </w:r>
            <w:r w:rsidRPr="00093689">
              <w:rPr>
                <w:rFonts w:eastAsia="標楷體"/>
                <w:color w:val="000000" w:themeColor="text1"/>
                <w:sz w:val="28"/>
              </w:rPr>
              <w:t>第一次教學觀察三部曲：</w:t>
            </w:r>
          </w:p>
          <w:tbl>
            <w:tblPr>
              <w:tblStyle w:val="af2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842"/>
              <w:gridCol w:w="1414"/>
            </w:tblGrid>
            <w:tr w:rsidR="00093689" w:rsidRPr="00093689" w:rsidTr="00B845F1">
              <w:tc>
                <w:tcPr>
                  <w:tcW w:w="269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(2)</w:t>
            </w:r>
            <w:r w:rsidRPr="00093689">
              <w:rPr>
                <w:rFonts w:eastAsia="標楷體"/>
                <w:color w:val="000000" w:themeColor="text1"/>
                <w:sz w:val="28"/>
              </w:rPr>
              <w:t>第二次教學觀察三部曲：</w:t>
            </w:r>
          </w:p>
          <w:tbl>
            <w:tblPr>
              <w:tblStyle w:val="af2"/>
              <w:tblW w:w="5950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842"/>
              <w:gridCol w:w="1414"/>
            </w:tblGrid>
            <w:tr w:rsidR="00093689" w:rsidRPr="00093689" w:rsidTr="00B845F1">
              <w:tc>
                <w:tcPr>
                  <w:tcW w:w="269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教學觀察三部曲</w:t>
                  </w:r>
                </w:p>
              </w:tc>
              <w:tc>
                <w:tcPr>
                  <w:tcW w:w="1842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實施日期</w:t>
                  </w:r>
                </w:p>
              </w:tc>
              <w:tc>
                <w:tcPr>
                  <w:tcW w:w="1414" w:type="dxa"/>
                  <w:shd w:val="clear" w:color="auto" w:fill="D0CECE" w:themeFill="background2" w:themeFillShade="E6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表件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觀察前會談紀錄表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教學觀察工具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  <w:tr w:rsidR="00093689" w:rsidRPr="00093689" w:rsidTr="00B845F1">
              <w:tc>
                <w:tcPr>
                  <w:tcW w:w="269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觀察後回饋會談紀錄表</w:t>
                  </w:r>
                </w:p>
              </w:tc>
              <w:tc>
                <w:tcPr>
                  <w:tcW w:w="1842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 xml:space="preserve">　</w:t>
                  </w:r>
                  <w:r w:rsidRPr="00093689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</w:t>
                  </w:r>
                  <w:r w:rsidRPr="00093689">
                    <w:rPr>
                      <w:rFonts w:eastAsia="標楷體"/>
                      <w:color w:val="000000" w:themeColor="text1"/>
                      <w:u w:val="single"/>
                    </w:rPr>
                    <w:t>年　月　日</w:t>
                  </w:r>
                </w:p>
              </w:tc>
              <w:tc>
                <w:tcPr>
                  <w:tcW w:w="1414" w:type="dxa"/>
                </w:tcPr>
                <w:p w:rsidR="00006DEB" w:rsidRPr="00093689" w:rsidRDefault="00006DEB" w:rsidP="00B845F1">
                  <w:pPr>
                    <w:spacing w:line="40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</w:rPr>
                    <w:t>1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份</w:t>
                  </w:r>
                </w:p>
              </w:tc>
            </w:tr>
          </w:tbl>
          <w:p w:rsidR="00006DEB" w:rsidRPr="00093689" w:rsidRDefault="00006DEB" w:rsidP="00B845F1">
            <w:pPr>
              <w:pStyle w:val="a3"/>
              <w:spacing w:afterLines="50" w:after="180" w:line="400" w:lineRule="exact"/>
              <w:ind w:leftChars="0" w:left="0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□已完成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551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0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公開授課至少</w:t>
            </w:r>
            <w:r w:rsidRPr="00093689">
              <w:rPr>
                <w:rFonts w:eastAsia="標楷體"/>
                <w:color w:val="000000" w:themeColor="text1"/>
                <w:sz w:val="28"/>
              </w:rPr>
              <w:t>2</w:t>
            </w:r>
            <w:r w:rsidRPr="00093689">
              <w:rPr>
                <w:rFonts w:eastAsia="標楷體"/>
                <w:color w:val="000000" w:themeColor="text1"/>
                <w:sz w:val="28"/>
              </w:rPr>
              <w:t>次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第一次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  <w:p w:rsidR="00006DEB" w:rsidRPr="00093689" w:rsidRDefault="00006DEB" w:rsidP="00B845F1">
            <w:pPr>
              <w:spacing w:line="400" w:lineRule="exact"/>
              <w:ind w:leftChars="100" w:left="520" w:hangingChars="100" w:hanging="280"/>
              <w:rPr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第二次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公開授課實施日期：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826"/>
          <w:jc w:val="center"/>
        </w:trPr>
        <w:tc>
          <w:tcPr>
            <w:tcW w:w="562" w:type="dxa"/>
            <w:vMerge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006DEB" w:rsidRPr="00093689" w:rsidRDefault="00006DEB" w:rsidP="00E93B2F">
            <w:pPr>
              <w:pStyle w:val="a3"/>
              <w:widowControl w:val="0"/>
              <w:numPr>
                <w:ilvl w:val="0"/>
                <w:numId w:val="50"/>
              </w:numPr>
              <w:spacing w:line="400" w:lineRule="exact"/>
              <w:ind w:leftChars="0" w:left="286" w:hanging="286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學期以上。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</w:rPr>
              <w:t>（註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</w:rPr>
              <w:t>：教師專業學習社群不限類別；若為領域召集人、學年主任等，亦可屬之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</w:rPr>
              <w:t>）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</w:rPr>
              <w:t>。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　社群參與起訖日期：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年　月　日至　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  <w:sz w:val="28"/>
                <w:u w:val="single"/>
              </w:rPr>
              <w:t>年　月　日</w:t>
            </w: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新細明體" w:hAnsi="新細明體"/>
                <w:color w:val="000000" w:themeColor="text1"/>
                <w:sz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已完成</w:t>
            </w:r>
          </w:p>
        </w:tc>
        <w:tc>
          <w:tcPr>
            <w:tcW w:w="822" w:type="dxa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565"/>
          <w:jc w:val="center"/>
        </w:trPr>
        <w:tc>
          <w:tcPr>
            <w:tcW w:w="1838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教師簽章</w:t>
            </w:r>
          </w:p>
        </w:tc>
        <w:tc>
          <w:tcPr>
            <w:tcW w:w="339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學校簽章</w:t>
            </w:r>
          </w:p>
        </w:tc>
        <w:tc>
          <w:tcPr>
            <w:tcW w:w="3515" w:type="dxa"/>
            <w:gridSpan w:val="4"/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</w:t>
            </w: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校長</w:t>
            </w: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06DEB" w:rsidRPr="00093689" w:rsidRDefault="00006DEB" w:rsidP="00B845F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006DEB" w:rsidRPr="00093689" w:rsidRDefault="00006DEB" w:rsidP="00006DEB">
      <w:pPr>
        <w:spacing w:beforeLines="50" w:before="180" w:line="300" w:lineRule="exact"/>
        <w:ind w:leftChars="50" w:left="120"/>
        <w:rPr>
          <w:color w:val="000000" w:themeColor="text1"/>
        </w:rPr>
      </w:pPr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備註：以上認證</w:t>
      </w:r>
      <w:proofErr w:type="gramStart"/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資料均須完成</w:t>
      </w:r>
      <w:proofErr w:type="gramEnd"/>
      <w:r w:rsidRPr="00093689">
        <w:rPr>
          <w:rFonts w:eastAsia="標楷體" w:hint="eastAsia"/>
          <w:bCs/>
          <w:color w:val="000000" w:themeColor="text1"/>
          <w:kern w:val="0"/>
          <w:sz w:val="28"/>
          <w:szCs w:val="27"/>
        </w:rPr>
        <w:t>上傳後，始能送出認證資料。</w:t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教學輔導教師認證推薦表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605"/>
        <w:gridCol w:w="1506"/>
        <w:gridCol w:w="3544"/>
      </w:tblGrid>
      <w:tr w:rsidR="00093689" w:rsidRPr="00093689" w:rsidTr="00B845F1">
        <w:trPr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2605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3544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實際教學年資</w:t>
            </w:r>
          </w:p>
        </w:tc>
        <w:tc>
          <w:tcPr>
            <w:tcW w:w="2605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專長領域</w:t>
            </w:r>
          </w:p>
        </w:tc>
        <w:tc>
          <w:tcPr>
            <w:tcW w:w="3544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1115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7655" w:type="dxa"/>
            <w:gridSpan w:val="3"/>
            <w:vAlign w:val="center"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/>
                <w:color w:val="000000" w:themeColor="text1"/>
              </w:rPr>
              <w:t>年以上正式教師之年資</w:t>
            </w:r>
          </w:p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具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/>
                <w:color w:val="000000" w:themeColor="text1"/>
              </w:rPr>
              <w:t>年以上實際教學經驗</w:t>
            </w:r>
          </w:p>
          <w:p w:rsidR="00006DEB" w:rsidRPr="00093689" w:rsidRDefault="00006DEB" w:rsidP="00B845F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具舊制評鑑人員進階證書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eastAsia="標楷體" w:hint="eastAsia"/>
                <w:color w:val="000000" w:themeColor="text1"/>
              </w:rPr>
              <w:t>或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專業回饋人</w:t>
            </w:r>
            <w:r w:rsidRPr="00093689">
              <w:rPr>
                <w:rFonts w:eastAsia="標楷體" w:hint="eastAsia"/>
                <w:color w:val="000000" w:themeColor="text1"/>
              </w:rPr>
              <w:t>才</w:t>
            </w:r>
            <w:r w:rsidRPr="00093689">
              <w:rPr>
                <w:rFonts w:eastAsia="標楷體"/>
                <w:color w:val="000000" w:themeColor="text1"/>
              </w:rPr>
              <w:t>進階培訓證書</w:t>
            </w:r>
          </w:p>
        </w:tc>
      </w:tr>
      <w:tr w:rsidR="00093689" w:rsidRPr="00093689" w:rsidTr="00B845F1">
        <w:trPr>
          <w:trHeight w:val="3884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認證資格檢核</w:t>
            </w:r>
          </w:p>
        </w:tc>
        <w:tc>
          <w:tcPr>
            <w:tcW w:w="7655" w:type="dxa"/>
            <w:gridSpan w:val="3"/>
            <w:vAlign w:val="center"/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已完成教學輔導教師儲訓實體研習</w:t>
            </w:r>
            <w:r w:rsidRPr="00093689">
              <w:rPr>
                <w:rFonts w:eastAsia="標楷體" w:hint="eastAsia"/>
                <w:color w:val="000000" w:themeColor="text1"/>
              </w:rPr>
              <w:t>課程</w:t>
            </w:r>
            <w:r w:rsidRPr="00093689">
              <w:rPr>
                <w:rFonts w:eastAsia="標楷體" w:hint="eastAsia"/>
                <w:color w:val="000000" w:themeColor="text1"/>
              </w:rPr>
              <w:t>24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預計完成教學輔導教師實務探討課程</w:t>
            </w:r>
            <w:r w:rsidRPr="00093689">
              <w:rPr>
                <w:rFonts w:eastAsia="標楷體" w:hint="eastAsia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小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時</w:t>
            </w:r>
          </w:p>
          <w:p w:rsidR="00006DEB" w:rsidRPr="00093689" w:rsidRDefault="00006DEB" w:rsidP="00B845F1">
            <w:pPr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預計於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 w:hint="eastAsia"/>
                <w:color w:val="000000" w:themeColor="text1"/>
              </w:rPr>
              <w:t>年內完成</w:t>
            </w:r>
            <w:r w:rsidRPr="00093689">
              <w:rPr>
                <w:rFonts w:eastAsia="標楷體" w:hint="eastAsia"/>
                <w:color w:val="000000" w:themeColor="text1"/>
              </w:rPr>
              <w:t>4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項專業實踐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4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協助輔導夥伴教師（實習學生、初任教師、新進教師或自願專業成長之教師均可），時間達</w:t>
            </w:r>
            <w:r w:rsidRPr="00093689">
              <w:rPr>
                <w:rFonts w:eastAsia="標楷體"/>
                <w:color w:val="000000" w:themeColor="text1"/>
              </w:rPr>
              <w:t>12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以上。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4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擔任專業回饋人員，觀察夥伴教師公開授課，並依教學觀察三部曲（備課、觀課、議課），給予對話與回饋至少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4"/>
              </w:numPr>
              <w:spacing w:line="320" w:lineRule="exact"/>
              <w:ind w:leftChars="0" w:rightChars="50" w:right="12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公開授課至少</w:t>
            </w:r>
            <w:r w:rsidRPr="00093689">
              <w:rPr>
                <w:rFonts w:eastAsia="標楷體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次。</w:t>
            </w:r>
          </w:p>
          <w:p w:rsidR="00006DEB" w:rsidRPr="00093689" w:rsidRDefault="00006DEB" w:rsidP="00006DEB">
            <w:pPr>
              <w:pStyle w:val="a3"/>
              <w:numPr>
                <w:ilvl w:val="0"/>
                <w:numId w:val="34"/>
              </w:numPr>
              <w:ind w:leftChars="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擔任教師專業學習社群召集人達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學期以上。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（註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：教師專業學習社群不限類別；若為領域召集人、學年主任等，亦可屬之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093689" w:rsidRPr="00093689" w:rsidTr="00B845F1">
        <w:trPr>
          <w:trHeight w:val="843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認證教師簽章</w:t>
            </w:r>
          </w:p>
        </w:tc>
        <w:tc>
          <w:tcPr>
            <w:tcW w:w="7655" w:type="dxa"/>
            <w:gridSpan w:val="3"/>
            <w:vAlign w:val="bottom"/>
          </w:tcPr>
          <w:p w:rsidR="00006DEB" w:rsidRPr="00093689" w:rsidRDefault="00006DEB" w:rsidP="00B845F1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2"/>
                <w:shd w:val="pct15" w:color="auto" w:fill="FFFFFF"/>
              </w:rPr>
              <w:t>認證教師本人確認符合上述各項資格後簽章</w:t>
            </w:r>
          </w:p>
        </w:tc>
      </w:tr>
      <w:tr w:rsidR="00093689" w:rsidRPr="00093689" w:rsidTr="00B845F1">
        <w:trPr>
          <w:trHeight w:val="2914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學校推薦理由</w:t>
            </w:r>
          </w:p>
        </w:tc>
        <w:tc>
          <w:tcPr>
            <w:tcW w:w="7655" w:type="dxa"/>
            <w:gridSpan w:val="3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請優先考量以下第</w:t>
            </w:r>
            <w:r w:rsidRPr="00093689">
              <w:rPr>
                <w:rFonts w:eastAsia="標楷體" w:hint="eastAsia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點及第</w:t>
            </w:r>
            <w:r w:rsidRPr="00093689">
              <w:rPr>
                <w:rFonts w:eastAsia="標楷體" w:hint="eastAsia"/>
                <w:color w:val="000000" w:themeColor="text1"/>
              </w:rPr>
              <w:t>2</w:t>
            </w:r>
            <w:r w:rsidRPr="00093689">
              <w:rPr>
                <w:rFonts w:eastAsia="標楷體" w:hint="eastAsia"/>
                <w:color w:val="000000" w:themeColor="text1"/>
              </w:rPr>
              <w:t>點條件並適度說明：</w:t>
            </w:r>
            <w:r w:rsidRPr="00093689">
              <w:rPr>
                <w:rFonts w:eastAsia="標楷體" w:hint="eastAsia"/>
                <w:color w:val="000000" w:themeColor="text1"/>
              </w:rPr>
              <w:t>1.</w:t>
            </w:r>
            <w:r w:rsidRPr="00093689">
              <w:rPr>
                <w:rFonts w:eastAsia="標楷體" w:hint="eastAsia"/>
                <w:color w:val="000000" w:themeColor="text1"/>
              </w:rPr>
              <w:t>校內教學輔導需求；</w:t>
            </w:r>
            <w:r w:rsidRPr="00093689">
              <w:rPr>
                <w:rFonts w:eastAsia="標楷體" w:hint="eastAsia"/>
                <w:color w:val="000000" w:themeColor="text1"/>
              </w:rPr>
              <w:t>2.</w:t>
            </w:r>
            <w:r w:rsidRPr="00093689">
              <w:rPr>
                <w:rFonts w:eastAsia="標楷體" w:hint="eastAsia"/>
                <w:color w:val="000000" w:themeColor="text1"/>
              </w:rPr>
              <w:t>認證教師之教學表現；</w:t>
            </w:r>
            <w:r w:rsidRPr="00093689">
              <w:rPr>
                <w:rFonts w:eastAsia="標楷體" w:hint="eastAsia"/>
                <w:color w:val="000000" w:themeColor="text1"/>
              </w:rPr>
              <w:t>3.</w:t>
            </w:r>
            <w:r w:rsidRPr="00093689">
              <w:rPr>
                <w:rFonts w:eastAsia="標楷體" w:hint="eastAsia"/>
                <w:color w:val="000000" w:themeColor="text1"/>
              </w:rPr>
              <w:t>認證教師無違反教師法相關事項；</w:t>
            </w:r>
            <w:r w:rsidRPr="00093689">
              <w:rPr>
                <w:rFonts w:eastAsia="標楷體" w:hint="eastAsia"/>
                <w:color w:val="000000" w:themeColor="text1"/>
              </w:rPr>
              <w:t>4.</w:t>
            </w:r>
            <w:r w:rsidRPr="00093689">
              <w:rPr>
                <w:rFonts w:eastAsia="標楷體" w:hint="eastAsia"/>
                <w:color w:val="000000" w:themeColor="text1"/>
              </w:rPr>
              <w:t>教學輔導教師累積人數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佔</w:t>
            </w:r>
            <w:proofErr w:type="gramEnd"/>
            <w:r w:rsidRPr="00093689">
              <w:rPr>
                <w:rFonts w:eastAsia="標楷體" w:hint="eastAsia"/>
                <w:color w:val="000000" w:themeColor="text1"/>
              </w:rPr>
              <w:t>校內編制人數比率以</w:t>
            </w:r>
            <w:r w:rsidRPr="00093689">
              <w:rPr>
                <w:rFonts w:eastAsia="標楷體" w:hint="eastAsia"/>
                <w:color w:val="000000" w:themeColor="text1"/>
              </w:rPr>
              <w:t>50</w:t>
            </w:r>
            <w:r w:rsidRPr="00093689">
              <w:rPr>
                <w:rFonts w:eastAsia="標楷體"/>
                <w:color w:val="000000" w:themeColor="text1"/>
              </w:rPr>
              <w:t>%</w:t>
            </w:r>
            <w:r w:rsidRPr="00093689">
              <w:rPr>
                <w:rFonts w:eastAsia="標楷體" w:hint="eastAsia"/>
                <w:color w:val="000000" w:themeColor="text1"/>
              </w:rPr>
              <w:t>為原則。</w:t>
            </w:r>
          </w:p>
        </w:tc>
      </w:tr>
      <w:tr w:rsidR="00093689" w:rsidRPr="00093689" w:rsidTr="00B845F1">
        <w:trPr>
          <w:trHeight w:val="1822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校內相關會議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審議意見</w:t>
            </w:r>
          </w:p>
        </w:tc>
        <w:tc>
          <w:tcPr>
            <w:tcW w:w="7655" w:type="dxa"/>
            <w:gridSpan w:val="3"/>
          </w:tcPr>
          <w:p w:rsidR="00006DEB" w:rsidRPr="00093689" w:rsidRDefault="00006DEB" w:rsidP="00B845F1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□學校校務會議　　□教師評審委員會　　□課程發展委員會</w:t>
            </w:r>
          </w:p>
          <w:p w:rsidR="00006DEB" w:rsidRPr="00093689" w:rsidRDefault="00006DEB" w:rsidP="00B845F1">
            <w:pPr>
              <w:spacing w:line="360" w:lineRule="exact"/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□行政主管會議　　□其他公開會議：</w:t>
            </w:r>
            <w:r w:rsidRPr="00093689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</w:p>
          <w:p w:rsidR="00006DEB" w:rsidRPr="00093689" w:rsidRDefault="00006DEB" w:rsidP="00B845F1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意見：</w:t>
            </w:r>
          </w:p>
        </w:tc>
      </w:tr>
      <w:tr w:rsidR="00093689" w:rsidRPr="00093689" w:rsidTr="00B845F1">
        <w:trPr>
          <w:trHeight w:val="779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會議主席或代表簽章</w:t>
            </w:r>
          </w:p>
        </w:tc>
        <w:tc>
          <w:tcPr>
            <w:tcW w:w="7655" w:type="dxa"/>
            <w:gridSpan w:val="3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776"/>
          <w:jc w:val="center"/>
        </w:trPr>
        <w:tc>
          <w:tcPr>
            <w:tcW w:w="2263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學校審核</w:t>
            </w:r>
          </w:p>
        </w:tc>
        <w:tc>
          <w:tcPr>
            <w:tcW w:w="7655" w:type="dxa"/>
            <w:gridSpan w:val="3"/>
            <w:vAlign w:val="center"/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審核人員　　　　　　　　　校長</w:t>
            </w:r>
          </w:p>
        </w:tc>
      </w:tr>
    </w:tbl>
    <w:p w:rsidR="00006DEB" w:rsidRPr="00093689" w:rsidRDefault="00006DEB" w:rsidP="00006DEB">
      <w:pPr>
        <w:spacing w:line="240" w:lineRule="exact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88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88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88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</w:tc>
      </w:tr>
      <w:tr w:rsidR="00093689" w:rsidRPr="00093689" w:rsidTr="00B845F1">
        <w:trPr>
          <w:trHeight w:val="2426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</w:tc>
      </w:tr>
      <w:tr w:rsidR="00093689" w:rsidRPr="00093689" w:rsidTr="00B845F1">
        <w:trPr>
          <w:trHeight w:val="3669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五、教學評量方式（請呼應學習目標，說明使用的評量方式）：</w:t>
            </w:r>
          </w:p>
          <w:p w:rsidR="00006DEB" w:rsidRPr="00093689" w:rsidRDefault="00006DEB" w:rsidP="00B845F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</w:tc>
      </w:tr>
      <w:tr w:rsidR="00093689" w:rsidRPr="00093689" w:rsidTr="00B845F1">
        <w:trPr>
          <w:trHeight w:val="2251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B845F1">
        <w:trPr>
          <w:trHeight w:val="1555"/>
          <w:jc w:val="center"/>
        </w:trPr>
        <w:tc>
          <w:tcPr>
            <w:tcW w:w="104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2-2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、軼事紀錄表</w:t>
      </w:r>
    </w:p>
    <w:tbl>
      <w:tblPr>
        <w:tblW w:w="10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48"/>
        <w:gridCol w:w="2582"/>
        <w:gridCol w:w="33"/>
        <w:gridCol w:w="861"/>
        <w:gridCol w:w="992"/>
        <w:gridCol w:w="1417"/>
        <w:gridCol w:w="428"/>
        <w:gridCol w:w="1532"/>
      </w:tblGrid>
      <w:tr w:rsidR="00093689" w:rsidRPr="00093689" w:rsidTr="00B845F1">
        <w:trPr>
          <w:trHeight w:val="69"/>
          <w:jc w:val="center"/>
        </w:trPr>
        <w:tc>
          <w:tcPr>
            <w:tcW w:w="26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gridSpan w:val="2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7" w:type="dxa"/>
            <w:gridSpan w:val="3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67"/>
          <w:jc w:val="center"/>
        </w:trPr>
        <w:tc>
          <w:tcPr>
            <w:tcW w:w="26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5" w:type="dxa"/>
            <w:gridSpan w:val="2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3" w:type="dxa"/>
            <w:gridSpan w:val="2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08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61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093689">
              <w:rPr>
                <w:rFonts w:eastAsia="標楷體"/>
                <w:color w:val="000000" w:themeColor="text1"/>
                <w:spacing w:val="-16"/>
              </w:rPr>
              <w:t>（</w:t>
            </w:r>
            <w:r w:rsidRPr="00093689">
              <w:rPr>
                <w:rFonts w:eastAsia="標楷體" w:hint="eastAsia"/>
                <w:color w:val="000000" w:themeColor="text1"/>
                <w:spacing w:val="-16"/>
              </w:rPr>
              <w:t>可包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含教師教學行為、學生學習表現、師生互動與學生同儕互動之情形）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093689" w:rsidRPr="00093689" w:rsidTr="00B845F1">
        <w:trPr>
          <w:trHeight w:val="508"/>
          <w:jc w:val="center"/>
        </w:trPr>
        <w:tc>
          <w:tcPr>
            <w:tcW w:w="14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73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31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32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8504"/>
          <w:jc w:val="center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0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31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32" w:type="dxa"/>
            <w:tcBorders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093689" w:rsidRPr="00093689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2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093689">
              <w:rPr>
                <w:rFonts w:eastAsia="標楷體"/>
                <w:color w:val="000000" w:themeColor="text1"/>
                <w:sz w:val="28"/>
              </w:rPr>
              <w:t>-</w:t>
            </w:r>
            <w:r w:rsidRPr="00093689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_______________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_______________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/>
                <w:color w:val="000000" w:themeColor="text1"/>
              </w:rPr>
              <w:t>偏重前方座位的學生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  <w:r w:rsidRPr="00093689">
              <w:rPr>
                <w:rFonts w:eastAsia="標楷體"/>
                <w:color w:val="000000" w:themeColor="text1"/>
              </w:rPr>
              <w:t>偏重中間座位的學生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(3)</w:t>
            </w:r>
            <w:r w:rsidRPr="00093689">
              <w:rPr>
                <w:rFonts w:eastAsia="標楷體"/>
                <w:color w:val="000000" w:themeColor="text1"/>
              </w:rPr>
              <w:t>偏重後方座位的學生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語言流動發起對象分析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/>
                <w:color w:val="000000" w:themeColor="text1"/>
              </w:rPr>
              <w:t>教師發起的次數較多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  <w:r w:rsidRPr="00093689">
              <w:rPr>
                <w:rFonts w:eastAsia="標楷體"/>
                <w:color w:val="000000" w:themeColor="text1"/>
              </w:rPr>
              <w:t>學生發起的次數較多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(3)</w:t>
            </w:r>
            <w:r w:rsidRPr="00093689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 xml:space="preserve">　分析：</w:t>
            </w:r>
            <w:r w:rsidRPr="00093689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093689" w:rsidRPr="00093689" w:rsidTr="00B845F1">
        <w:trPr>
          <w:trHeight w:val="1160"/>
          <w:jc w:val="center"/>
        </w:trPr>
        <w:tc>
          <w:tcPr>
            <w:tcW w:w="18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>人次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905"/>
          <w:jc w:val="center"/>
        </w:trPr>
        <w:tc>
          <w:tcPr>
            <w:tcW w:w="351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4.</w:t>
            </w:r>
            <w:r w:rsidRPr="00093689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須一併檢附「語言流動」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「語言流動量化分析表」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2-4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093689" w:rsidRPr="00093689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67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093689" w:rsidRPr="00093689" w:rsidTr="00B845F1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</w:rPr>
              <w:t>時間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33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第一輪觀察時間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點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093689" w:rsidRPr="00093689" w:rsidTr="00B845F1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(2)</w:t>
            </w:r>
            <w:r w:rsidRPr="00093689">
              <w:rPr>
                <w:rFonts w:eastAsia="標楷體"/>
                <w:bCs/>
                <w:color w:val="000000" w:themeColor="text1"/>
              </w:rPr>
              <w:t>第二輪觀察時間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點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093689" w:rsidRPr="00093689" w:rsidTr="00B845F1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(3)</w:t>
            </w:r>
            <w:r w:rsidRPr="00093689">
              <w:rPr>
                <w:rFonts w:eastAsia="標楷體"/>
                <w:bCs/>
                <w:color w:val="000000" w:themeColor="text1"/>
              </w:rPr>
              <w:t>第三輪觀察時間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：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點</w:t>
            </w:r>
            <w:r w:rsidRPr="00093689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　　</w:t>
            </w:r>
            <w:r w:rsidRPr="00093689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　</w:t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093689" w:rsidRPr="00093689" w:rsidTr="00B845F1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2.</w:t>
            </w:r>
            <w:r w:rsidRPr="00093689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(1)A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人次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t>(2)O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人次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(3)H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人次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t>(4)</w:t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  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人次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3.</w:t>
            </w:r>
            <w:r w:rsidRPr="00093689">
              <w:rPr>
                <w:rFonts w:eastAsia="標楷體"/>
                <w:bCs/>
                <w:color w:val="000000" w:themeColor="text1"/>
              </w:rPr>
              <w:t>個別學生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(1)</w:t>
            </w:r>
            <w:r w:rsidRPr="00093689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093689">
              <w:rPr>
                <w:rFonts w:eastAsia="標楷體"/>
                <w:bCs/>
                <w:color w:val="000000" w:themeColor="text1"/>
              </w:rPr>
              <w:t>號）出現在各工作現類別的次數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093689">
              <w:rPr>
                <w:rFonts w:eastAsia="標楷體"/>
                <w:bCs/>
                <w:color w:val="000000" w:themeColor="text1"/>
              </w:rPr>
              <w:t>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(2)</w:t>
            </w:r>
            <w:r w:rsidRPr="00093689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093689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093689">
              <w:rPr>
                <w:rFonts w:eastAsia="標楷體"/>
                <w:bCs/>
                <w:color w:val="000000" w:themeColor="text1"/>
              </w:rPr>
              <w:t>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(3)</w:t>
            </w:r>
            <w:r w:rsidRPr="00093689">
              <w:rPr>
                <w:rFonts w:eastAsia="標楷體"/>
                <w:bCs/>
                <w:color w:val="000000" w:themeColor="text1"/>
              </w:rPr>
              <w:t>（學生姓名或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代</w:t>
            </w:r>
            <w:r w:rsidRPr="00093689">
              <w:rPr>
                <w:rFonts w:eastAsia="標楷體"/>
                <w:bCs/>
                <w:color w:val="000000" w:themeColor="text1"/>
              </w:rPr>
              <w:t>號）出現在各工作類別的次數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093689">
              <w:rPr>
                <w:rFonts w:eastAsia="標楷體"/>
                <w:bCs/>
                <w:color w:val="000000" w:themeColor="text1"/>
              </w:rPr>
              <w:t>A</w:t>
            </w:r>
            <w:r w:rsidRPr="00093689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093689">
              <w:rPr>
                <w:rFonts w:eastAsia="標楷體"/>
                <w:bCs/>
                <w:color w:val="000000" w:themeColor="text1"/>
              </w:rPr>
              <w:t>O</w:t>
            </w:r>
            <w:r w:rsidRPr="00093689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093689">
              <w:rPr>
                <w:rFonts w:eastAsia="標楷體"/>
                <w:bCs/>
                <w:color w:val="000000" w:themeColor="text1"/>
              </w:rPr>
              <w:t>H</w:t>
            </w:r>
            <w:r w:rsidRPr="00093689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  <w:r w:rsidRPr="00093689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093689">
              <w:rPr>
                <w:rFonts w:eastAsia="標楷體"/>
                <w:bCs/>
                <w:color w:val="000000" w:themeColor="text1"/>
              </w:rPr>
              <w:t>共（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）次</w:t>
            </w:r>
            <w:r w:rsidRPr="00093689">
              <w:rPr>
                <w:rFonts w:eastAsia="標楷體"/>
                <w:bCs/>
                <w:color w:val="000000" w:themeColor="text1"/>
              </w:rPr>
              <w:t>(/</w:t>
            </w:r>
            <w:r w:rsidRPr="00093689">
              <w:rPr>
                <w:rFonts w:eastAsia="標楷體"/>
                <w:bCs/>
                <w:color w:val="000000" w:themeColor="text1"/>
              </w:rPr>
              <w:t>節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567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093689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093689" w:rsidRPr="00093689" w:rsidTr="00B845F1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</w:rPr>
              <w:t>（第一輪</w:t>
            </w:r>
            <w:r w:rsidRPr="00093689">
              <w:rPr>
                <w:rFonts w:eastAsia="標楷體"/>
                <w:bCs/>
                <w:color w:val="000000" w:themeColor="text1"/>
              </w:rPr>
              <w:t>/</w:t>
            </w:r>
            <w:r w:rsidRPr="00093689">
              <w:rPr>
                <w:rFonts w:eastAsia="標楷體"/>
                <w:bCs/>
                <w:color w:val="000000" w:themeColor="text1"/>
              </w:rPr>
              <w:t>第二輪</w:t>
            </w:r>
            <w:r w:rsidRPr="00093689">
              <w:rPr>
                <w:rFonts w:eastAsia="標楷體"/>
                <w:bCs/>
                <w:color w:val="000000" w:themeColor="text1"/>
              </w:rPr>
              <w:t>/…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2.</w:t>
            </w:r>
            <w:r w:rsidRPr="00093689">
              <w:rPr>
                <w:rFonts w:eastAsia="標楷體"/>
                <w:bCs/>
                <w:color w:val="000000" w:themeColor="text1"/>
              </w:rPr>
              <w:t>（</w:t>
            </w:r>
            <w:r w:rsidRPr="00093689">
              <w:rPr>
                <w:rFonts w:eastAsia="標楷體"/>
                <w:bCs/>
                <w:color w:val="000000" w:themeColor="text1"/>
              </w:rPr>
              <w:t>A/O/H/…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3.</w:t>
            </w:r>
            <w:r w:rsidRPr="00093689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bCs/>
                <w:color w:val="000000" w:themeColor="text1"/>
              </w:rPr>
              <w:t>□</w:t>
            </w:r>
            <w:r w:rsidRPr="00093689">
              <w:rPr>
                <w:rFonts w:eastAsia="標楷體"/>
                <w:bCs/>
                <w:color w:val="000000" w:themeColor="text1"/>
              </w:rPr>
              <w:t>4.</w:t>
            </w:r>
            <w:r w:rsidRPr="00093689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093689" w:rsidRPr="00093689" w:rsidTr="00B845F1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須一併檢附「語言流動」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「語言流動量化分析表」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2-5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093689" w:rsidRPr="00093689" w:rsidTr="00B845F1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093689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093689" w:rsidRPr="00093689" w:rsidTr="00B845F1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一、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教師移動有特別顯著處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，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093689">
              <w:rPr>
                <w:rFonts w:eastAsia="標楷體"/>
                <w:color w:val="000000" w:themeColor="text1"/>
                <w:sz w:val="28"/>
              </w:rPr>
              <w:t>為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color w:val="000000" w:themeColor="text1"/>
                <w:sz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(1)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(2)</w:t>
            </w:r>
            <w:r w:rsidRPr="00093689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(3)</w:t>
            </w:r>
            <w:r w:rsidRPr="00093689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(4)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二、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原因</w:t>
            </w: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color w:val="000000" w:themeColor="text1"/>
                <w:sz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</w:rPr>
              <w:t>)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(1)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093689">
              <w:rPr>
                <w:rFonts w:eastAsia="標楷體"/>
                <w:color w:val="000000" w:themeColor="text1"/>
                <w:sz w:val="28"/>
              </w:rPr>
              <w:t>有關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(2)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093689">
              <w:rPr>
                <w:rFonts w:eastAsia="標楷體"/>
                <w:color w:val="000000" w:themeColor="text1"/>
                <w:sz w:val="28"/>
              </w:rPr>
              <w:t>有關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(3)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(4)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093689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須一併檢附「語言流動」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「語言流動量化分析表」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 w:rsidRPr="00093689">
        <w:rPr>
          <w:rFonts w:eastAsia="標楷體"/>
          <w:b/>
          <w:color w:val="000000" w:themeColor="text1"/>
          <w:sz w:val="36"/>
          <w:szCs w:val="36"/>
        </w:rPr>
        <w:t>(</w:t>
      </w:r>
      <w:r w:rsidRPr="00093689">
        <w:rPr>
          <w:rFonts w:eastAsia="標楷體"/>
          <w:b/>
          <w:color w:val="000000" w:themeColor="text1"/>
          <w:sz w:val="36"/>
          <w:szCs w:val="36"/>
        </w:rPr>
        <w:t>市</w:t>
      </w:r>
      <w:r w:rsidRPr="00093689">
        <w:rPr>
          <w:rFonts w:eastAsia="標楷體"/>
          <w:b/>
          <w:color w:val="000000" w:themeColor="text1"/>
          <w:sz w:val="36"/>
          <w:szCs w:val="36"/>
        </w:rPr>
        <w:t>)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2-6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、佛蘭德斯（</w:t>
      </w:r>
      <w:r w:rsidRPr="00093689">
        <w:rPr>
          <w:rFonts w:eastAsia="標楷體"/>
          <w:b/>
          <w:color w:val="000000" w:themeColor="text1"/>
          <w:sz w:val="36"/>
          <w:szCs w:val="36"/>
        </w:rPr>
        <w:t>Flanders</w:t>
      </w:r>
      <w:r w:rsidRPr="00093689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093689" w:rsidRPr="00093689" w:rsidTr="00B845F1">
        <w:trPr>
          <w:trHeight w:val="376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7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37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374"/>
          <w:jc w:val="center"/>
        </w:trPr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687"/>
          <w:jc w:val="center"/>
        </w:trPr>
        <w:tc>
          <w:tcPr>
            <w:tcW w:w="10485" w:type="dxa"/>
            <w:gridSpan w:val="6"/>
            <w:shd w:val="clear" w:color="auto" w:fill="D5DCE4" w:themeFill="text2" w:themeFillTint="33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093689" w:rsidRPr="00093689" w:rsidTr="00B845F1">
        <w:trPr>
          <w:trHeight w:val="2404"/>
          <w:jc w:val="center"/>
        </w:trPr>
        <w:tc>
          <w:tcPr>
            <w:tcW w:w="5242" w:type="dxa"/>
            <w:gridSpan w:val="2"/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:rsidR="00006DEB" w:rsidRPr="00093689" w:rsidRDefault="00006DEB" w:rsidP="00B845F1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1.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proofErr w:type="gramStart"/>
            <w:r w:rsidRPr="00093689">
              <w:rPr>
                <w:rFonts w:eastAsia="標楷體"/>
                <w:b/>
                <w:color w:val="000000" w:themeColor="text1"/>
                <w:sz w:val="28"/>
              </w:rPr>
              <w:t>（</w:t>
            </w:r>
            <w:proofErr w:type="gramEnd"/>
            <w:r w:rsidRPr="00093689">
              <w:rPr>
                <w:rFonts w:eastAsia="標楷體"/>
                <w:b/>
                <w:color w:val="000000" w:themeColor="text1"/>
                <w:sz w:val="28"/>
              </w:rPr>
              <w:t>可複選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:rsidR="00006DEB" w:rsidRPr="00093689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</w:rPr>
              <w:t>接納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2</w:t>
            </w:r>
            <w:r w:rsidRPr="00093689">
              <w:rPr>
                <w:rFonts w:eastAsia="標楷體"/>
                <w:color w:val="000000" w:themeColor="text1"/>
                <w:sz w:val="28"/>
              </w:rPr>
              <w:t>鼓勵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3</w:t>
            </w:r>
            <w:r w:rsidRPr="00093689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:rsidR="00006DEB" w:rsidRPr="00093689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4</w:t>
            </w:r>
            <w:r w:rsidRPr="00093689">
              <w:rPr>
                <w:rFonts w:eastAsia="標楷體"/>
                <w:color w:val="000000" w:themeColor="text1"/>
                <w:sz w:val="28"/>
              </w:rPr>
              <w:t>提問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5</w:t>
            </w:r>
            <w:r w:rsidRPr="00093689">
              <w:rPr>
                <w:rFonts w:eastAsia="標楷體"/>
                <w:color w:val="000000" w:themeColor="text1"/>
                <w:sz w:val="28"/>
              </w:rPr>
              <w:t>演講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:rsidR="00006DEB" w:rsidRPr="00093689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7</w:t>
            </w:r>
            <w:r w:rsidRPr="00093689">
              <w:rPr>
                <w:rFonts w:eastAsia="標楷體"/>
                <w:color w:val="000000" w:themeColor="text1"/>
                <w:sz w:val="28"/>
              </w:rPr>
              <w:t>批評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8</w:t>
            </w:r>
            <w:r w:rsidRPr="00093689">
              <w:rPr>
                <w:rFonts w:eastAsia="標楷體"/>
                <w:color w:val="000000" w:themeColor="text1"/>
                <w:sz w:val="28"/>
              </w:rPr>
              <w:t>被動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9</w:t>
            </w:r>
            <w:r w:rsidRPr="00093689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:rsidR="00006DEB" w:rsidRPr="00093689" w:rsidRDefault="00006DEB" w:rsidP="00B845F1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10</w:t>
            </w:r>
            <w:r w:rsidRPr="00093689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:rsidR="00006DEB" w:rsidRPr="00093689" w:rsidRDefault="00006DEB" w:rsidP="00B845F1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2.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1.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093689">
              <w:rPr>
                <w:rFonts w:eastAsia="標楷體"/>
                <w:color w:val="000000" w:themeColor="text1"/>
                <w:sz w:val="28"/>
              </w:rPr>
              <w:t>推論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Pr="00093689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2.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093689">
              <w:rPr>
                <w:rFonts w:eastAsia="標楷體"/>
                <w:color w:val="000000" w:themeColor="text1"/>
                <w:sz w:val="28"/>
              </w:rPr>
              <w:t>推論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Pr="00093689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3.</w:t>
            </w:r>
            <w:r w:rsidRPr="00093689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093689">
              <w:rPr>
                <w:rFonts w:eastAsia="標楷體"/>
                <w:color w:val="000000" w:themeColor="text1"/>
                <w:sz w:val="28"/>
              </w:rPr>
              <w:t>推論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說明</w:t>
            </w:r>
            <w:r w:rsidRPr="00093689">
              <w:rPr>
                <w:rFonts w:eastAsia="標楷體"/>
                <w:color w:val="000000" w:themeColor="text1"/>
                <w:sz w:val="28"/>
              </w:rPr>
              <w:t>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</w:rPr>
              <w:t>4.</w:t>
            </w:r>
            <w:r w:rsidRPr="00093689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093689" w:rsidRPr="00093689" w:rsidTr="00B845F1">
        <w:trPr>
          <w:trHeight w:val="1977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093689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093689" w:rsidRPr="00093689" w:rsidTr="00B845F1">
        <w:trPr>
          <w:trHeight w:val="1977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093689" w:rsidRPr="00093689" w:rsidTr="00B845F1">
        <w:trPr>
          <w:trHeight w:val="699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093689">
              <w:rPr>
                <w:rFonts w:eastAsia="標楷體"/>
                <w:color w:val="000000" w:themeColor="text1"/>
              </w:rPr>
              <w:t>佛蘭德斯</w:t>
            </w:r>
            <w:r w:rsidRPr="00093689">
              <w:rPr>
                <w:rFonts w:eastAsia="標楷體"/>
                <w:color w:val="000000" w:themeColor="text1"/>
              </w:rPr>
              <w:t>(Flanders)</w:t>
            </w:r>
            <w:r w:rsidRPr="00093689">
              <w:rPr>
                <w:rFonts w:eastAsia="標楷體"/>
                <w:color w:val="000000" w:themeColor="text1"/>
              </w:rPr>
              <w:t>互動分析法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」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原始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觀察記錄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可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使用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本量化分析表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填寫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，或另外使用其他版本之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r w:rsidRPr="00093689">
              <w:rPr>
                <w:rFonts w:eastAsia="標楷體"/>
                <w:color w:val="000000" w:themeColor="text1"/>
              </w:rPr>
              <w:t>佛蘭德斯</w:t>
            </w:r>
            <w:r w:rsidRPr="00093689">
              <w:rPr>
                <w:rFonts w:eastAsia="標楷體"/>
                <w:color w:val="000000" w:themeColor="text1"/>
              </w:rPr>
              <w:t>(Flanders)</w:t>
            </w:r>
            <w:r w:rsidRPr="00093689">
              <w:rPr>
                <w:rFonts w:eastAsia="標楷體"/>
                <w:color w:val="000000" w:themeColor="text1"/>
              </w:rPr>
              <w:t>互動分析法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093689">
              <w:rPr>
                <w:rFonts w:eastAsia="標楷體" w:hint="eastAsia"/>
                <w:bCs/>
                <w:color w:val="000000" w:themeColor="text1"/>
                <w:kern w:val="0"/>
              </w:rPr>
              <w:t>擇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651"/>
        <w:gridCol w:w="931"/>
        <w:gridCol w:w="851"/>
        <w:gridCol w:w="1559"/>
        <w:gridCol w:w="1960"/>
      </w:tblGrid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B845F1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</w:tcPr>
          <w:p w:rsidR="00006DEB" w:rsidRPr="00093689" w:rsidRDefault="00006DEB" w:rsidP="00E93B2F">
            <w:pPr>
              <w:pStyle w:val="a3"/>
              <w:numPr>
                <w:ilvl w:val="0"/>
                <w:numId w:val="47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523"/>
        </w:trPr>
        <w:tc>
          <w:tcPr>
            <w:tcW w:w="10602" w:type="dxa"/>
            <w:gridSpan w:val="6"/>
          </w:tcPr>
          <w:p w:rsidR="00006DEB" w:rsidRPr="00093689" w:rsidRDefault="00006DEB" w:rsidP="00E93B2F">
            <w:pPr>
              <w:pStyle w:val="a3"/>
              <w:numPr>
                <w:ilvl w:val="0"/>
                <w:numId w:val="47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與學待調整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或改變之處（含教師教學行為、學生學習表現、師生互動與學生同儕互動之情形）：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378"/>
        </w:trPr>
        <w:tc>
          <w:tcPr>
            <w:tcW w:w="10602" w:type="dxa"/>
            <w:gridSpan w:val="6"/>
          </w:tcPr>
          <w:p w:rsidR="00006DEB" w:rsidRPr="00093689" w:rsidRDefault="00006DEB" w:rsidP="00E93B2F">
            <w:pPr>
              <w:pStyle w:val="a3"/>
              <w:numPr>
                <w:ilvl w:val="0"/>
                <w:numId w:val="47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B845F1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B845F1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B845F1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B845F1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E93B2F">
            <w:pPr>
              <w:pStyle w:val="a3"/>
              <w:numPr>
                <w:ilvl w:val="0"/>
                <w:numId w:val="5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規準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E93B2F">
            <w:pPr>
              <w:pStyle w:val="a3"/>
              <w:numPr>
                <w:ilvl w:val="0"/>
                <w:numId w:val="5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E93B2F">
            <w:pPr>
              <w:pStyle w:val="a3"/>
              <w:numPr>
                <w:ilvl w:val="1"/>
                <w:numId w:val="5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E93B2F">
            <w:pPr>
              <w:pStyle w:val="a3"/>
              <w:numPr>
                <w:ilvl w:val="1"/>
                <w:numId w:val="5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E93B2F">
            <w:pPr>
              <w:pStyle w:val="a3"/>
              <w:numPr>
                <w:ilvl w:val="0"/>
                <w:numId w:val="5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E93B2F">
            <w:pPr>
              <w:pStyle w:val="a3"/>
              <w:numPr>
                <w:ilvl w:val="1"/>
                <w:numId w:val="5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E93B2F">
            <w:pPr>
              <w:pStyle w:val="a3"/>
              <w:numPr>
                <w:ilvl w:val="1"/>
                <w:numId w:val="5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proofErr w:type="gramStart"/>
            <w:r w:rsidRPr="00093689">
              <w:rPr>
                <w:rFonts w:eastAsia="標楷體"/>
                <w:color w:val="000000" w:themeColor="text1"/>
                <w:sz w:val="22"/>
              </w:rPr>
              <w:t>研</w:t>
            </w:r>
            <w:proofErr w:type="gramEnd"/>
            <w:r w:rsidRPr="00093689">
              <w:rPr>
                <w:rFonts w:eastAsia="標楷體"/>
                <w:color w:val="000000" w:themeColor="text1"/>
                <w:sz w:val="22"/>
              </w:rPr>
              <w:t>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E93B2F">
            <w:pPr>
              <w:pStyle w:val="a3"/>
              <w:numPr>
                <w:ilvl w:val="0"/>
                <w:numId w:val="5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93689" w:rsidRPr="00093689" w:rsidTr="00B845F1">
        <w:trPr>
          <w:trHeight w:val="4607"/>
        </w:trPr>
        <w:tc>
          <w:tcPr>
            <w:tcW w:w="10602" w:type="dxa"/>
            <w:gridSpan w:val="6"/>
          </w:tcPr>
          <w:p w:rsidR="00006DEB" w:rsidRPr="00093689" w:rsidRDefault="00006DEB" w:rsidP="00E93B2F">
            <w:pPr>
              <w:pStyle w:val="a3"/>
              <w:numPr>
                <w:ilvl w:val="0"/>
                <w:numId w:val="47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E312C8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4-1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、輔導計畫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2410"/>
        <w:gridCol w:w="1843"/>
        <w:gridCol w:w="567"/>
        <w:gridCol w:w="1691"/>
        <w:gridCol w:w="1115"/>
      </w:tblGrid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教學輔導教師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學校職稱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806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536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Cs w:val="28"/>
              </w:rPr>
              <w:t>（輔導前填寫壹、貳、參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3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大項，輔導結束後請填寫</w:t>
            </w:r>
            <w:r w:rsidRPr="00093689">
              <w:rPr>
                <w:rFonts w:eastAsia="標楷體" w:hint="eastAsia"/>
                <w:color w:val="000000" w:themeColor="text1"/>
                <w:szCs w:val="28"/>
              </w:rPr>
              <w:t>第肆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大項）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  <w:szCs w:val="28"/>
                <w:u w:val="single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  <w:szCs w:val="28"/>
              </w:rPr>
              <w:t>壹、夥伴教師基本資料</w:t>
            </w: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夥伴教師</w:t>
            </w: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代號</w:t>
            </w: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/>
                <w:color w:val="000000" w:themeColor="text1"/>
              </w:rPr>
              <w:t>男性</w:t>
            </w:r>
            <w:r w:rsidRPr="00093689">
              <w:rPr>
                <w:rFonts w:eastAsia="標楷體" w:hint="eastAsia"/>
                <w:color w:val="000000" w:themeColor="text1"/>
              </w:rPr>
              <w:t xml:space="preserve"> 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  <w:r w:rsidRPr="00093689">
              <w:rPr>
                <w:rFonts w:eastAsia="標楷體"/>
                <w:color w:val="000000" w:themeColor="text1"/>
              </w:rPr>
              <w:t>女性</w:t>
            </w: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身分別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</w:t>
            </w:r>
            <w:r w:rsidRPr="00093689">
              <w:rPr>
                <w:rFonts w:eastAsia="標楷體" w:hint="eastAsia"/>
                <w:color w:val="000000" w:themeColor="text1"/>
              </w:rPr>
              <w:t>正式教師</w:t>
            </w:r>
            <w:r w:rsidRPr="00093689">
              <w:rPr>
                <w:rFonts w:eastAsia="標楷體" w:hint="eastAsia"/>
                <w:color w:val="000000" w:themeColor="text1"/>
              </w:rPr>
              <w:t>-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初任</w:t>
            </w:r>
          </w:p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</w:t>
            </w:r>
            <w:r w:rsidRPr="00093689">
              <w:rPr>
                <w:rFonts w:eastAsia="標楷體" w:hint="eastAsia"/>
                <w:color w:val="000000" w:themeColor="text1"/>
              </w:rPr>
              <w:t>正式教師</w:t>
            </w:r>
            <w:r w:rsidRPr="00093689">
              <w:rPr>
                <w:rFonts w:eastAsia="標楷體" w:hint="eastAsia"/>
                <w:color w:val="000000" w:themeColor="text1"/>
              </w:rPr>
              <w:t>-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新進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（非初任、新調校）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(3)</w:t>
            </w:r>
            <w:r w:rsidRPr="00093689">
              <w:rPr>
                <w:rFonts w:eastAsia="標楷體"/>
                <w:color w:val="000000" w:themeColor="text1"/>
              </w:rPr>
              <w:t>代理</w:t>
            </w:r>
            <w:r w:rsidRPr="00093689">
              <w:rPr>
                <w:rFonts w:eastAsia="標楷體" w:hint="eastAsia"/>
                <w:color w:val="000000" w:themeColor="text1"/>
              </w:rPr>
              <w:t>代課教</w:t>
            </w:r>
            <w:r w:rsidRPr="00093689">
              <w:rPr>
                <w:rFonts w:eastAsia="標楷體"/>
                <w:color w:val="000000" w:themeColor="text1"/>
              </w:rPr>
              <w:t>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</w:rPr>
              <w:t>實習學生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(5</w:t>
            </w:r>
            <w:r w:rsidRPr="00093689">
              <w:rPr>
                <w:rFonts w:eastAsia="標楷體" w:hint="eastAsia"/>
                <w:color w:val="000000" w:themeColor="text1"/>
              </w:rPr>
              <w:t>)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  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職務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行政人員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導師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專任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科任老師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其他：</w:t>
            </w:r>
            <w:r w:rsidRPr="00093689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可複選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服務年資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(1)3</w:t>
            </w:r>
            <w:r w:rsidRPr="00093689">
              <w:rPr>
                <w:rFonts w:eastAsia="標楷體"/>
                <w:color w:val="000000" w:themeColor="text1"/>
              </w:rPr>
              <w:t>年以下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含</w:t>
            </w:r>
            <w:r w:rsidRPr="00093689">
              <w:rPr>
                <w:rFonts w:eastAsia="標楷體"/>
                <w:color w:val="000000" w:themeColor="text1"/>
              </w:rPr>
              <w:t>3</w:t>
            </w: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(2)4</w:t>
            </w:r>
            <w:r w:rsidRPr="00093689">
              <w:rPr>
                <w:rFonts w:eastAsia="標楷體"/>
                <w:color w:val="000000" w:themeColor="text1"/>
              </w:rPr>
              <w:t>年至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/>
                <w:color w:val="000000" w:themeColor="text1"/>
              </w:rPr>
              <w:t>含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(3)</w:t>
            </w:r>
            <w:r w:rsidRPr="00093689">
              <w:rPr>
                <w:rFonts w:eastAsia="標楷體"/>
                <w:color w:val="000000" w:themeColor="text1"/>
              </w:rPr>
              <w:t>超過</w:t>
            </w:r>
            <w:r w:rsidRPr="00093689">
              <w:rPr>
                <w:rFonts w:eastAsia="標楷體"/>
                <w:color w:val="000000" w:themeColor="text1"/>
              </w:rPr>
              <w:t>15</w:t>
            </w:r>
            <w:r w:rsidRPr="00093689">
              <w:rPr>
                <w:rFonts w:eastAsia="標楷體"/>
                <w:color w:val="000000" w:themeColor="text1"/>
              </w:rPr>
              <w:t>年</w:t>
            </w:r>
          </w:p>
        </w:tc>
        <w:tc>
          <w:tcPr>
            <w:tcW w:w="1843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學歷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(1)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學士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(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含以下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)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(2)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碩士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(3)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博士</w:t>
            </w:r>
          </w:p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  <w:shd w:val="pct15" w:color="auto" w:fill="FFFFFF"/>
                <w:lang w:eastAsia="zh-HK"/>
              </w:rPr>
            </w:pPr>
            <w:r w:rsidRPr="00093689">
              <w:rPr>
                <w:rFonts w:eastAsia="標楷體"/>
                <w:color w:val="000000" w:themeColor="text1"/>
                <w:lang w:eastAsia="zh-HK"/>
              </w:rPr>
              <w:t>科系：</w:t>
            </w:r>
          </w:p>
        </w:tc>
      </w:tr>
      <w:tr w:rsidR="00093689" w:rsidRPr="00093689" w:rsidTr="00B845F1">
        <w:trPr>
          <w:trHeight w:val="800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6"/>
                <w:szCs w:val="26"/>
              </w:rPr>
              <w:t>配對方式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同學科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同領域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同辦公室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4</w:t>
            </w:r>
            <w:r w:rsidRPr="00093689">
              <w:rPr>
                <w:rFonts w:eastAsia="標楷體" w:hint="eastAsia"/>
                <w:color w:val="000000" w:themeColor="text1"/>
              </w:rPr>
              <w:t>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  <w:r w:rsidRPr="00093689">
              <w:rPr>
                <w:rFonts w:eastAsia="標楷體" w:hint="eastAsia"/>
                <w:color w:val="000000" w:themeColor="text1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 w:hint="eastAsia"/>
                <w:color w:val="000000" w:themeColor="text1"/>
                <w:sz w:val="26"/>
                <w:szCs w:val="26"/>
              </w:rPr>
              <w:t>經歷</w:t>
            </w:r>
            <w:r w:rsidRPr="00093689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6"/>
                <w:szCs w:val="26"/>
              </w:rPr>
              <w:t>簡述</w:t>
            </w:r>
            <w:r w:rsidRPr="00093689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  <w:u w:val="single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  <w:szCs w:val="28"/>
              </w:rPr>
              <w:t>貳、夥伴教師專業表現之分析</w:t>
            </w:r>
          </w:p>
        </w:tc>
      </w:tr>
      <w:tr w:rsidR="00093689" w:rsidRPr="00093689" w:rsidTr="00B845F1">
        <w:trPr>
          <w:trHeight w:val="2069"/>
        </w:trPr>
        <w:tc>
          <w:tcPr>
            <w:tcW w:w="5240" w:type="dxa"/>
            <w:gridSpan w:val="4"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一、教師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  <w:lang w:eastAsia="zh-HK"/>
              </w:rPr>
              <w:t>的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優勢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</w:p>
        </w:tc>
        <w:tc>
          <w:tcPr>
            <w:tcW w:w="5216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6DEB" w:rsidRPr="00093689" w:rsidRDefault="00006DEB" w:rsidP="00B845F1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二、需要成長或協助的部份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</w:p>
        </w:tc>
      </w:tr>
      <w:tr w:rsidR="00093689" w:rsidRPr="00093689" w:rsidTr="00B845F1">
        <w:trPr>
          <w:trHeight w:val="2069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三、本學期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6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年輔導的目標</w:t>
            </w:r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(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請條列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6"/>
              </w:rPr>
              <w:t>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  <w:szCs w:val="28"/>
              </w:rPr>
              <w:lastRenderedPageBreak/>
              <w:t>參、輔導活動預定</w:t>
            </w:r>
            <w:r w:rsidRPr="00093689">
              <w:rPr>
                <w:rFonts w:eastAsia="標楷體" w:hint="eastAsia"/>
                <w:b/>
                <w:color w:val="000000" w:themeColor="text1"/>
                <w:sz w:val="32"/>
                <w:szCs w:val="28"/>
              </w:rPr>
              <w:t>期程</w:t>
            </w:r>
            <w:r w:rsidRPr="00093689">
              <w:rPr>
                <w:rFonts w:eastAsia="標楷體"/>
                <w:b/>
                <w:color w:val="000000" w:themeColor="text1"/>
                <w:sz w:val="32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u w:val="single"/>
              </w:rPr>
            </w:pP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輔導活動時間須達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以上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可依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執行次數自行增列表格。）</w:t>
            </w:r>
          </w:p>
        </w:tc>
      </w:tr>
      <w:tr w:rsidR="00093689" w:rsidRPr="00093689" w:rsidTr="00B845F1">
        <w:trPr>
          <w:trHeight w:val="80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次數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預定輔導日期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預定輔導方式或重點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093689" w:rsidRPr="00093689" w:rsidTr="00B845F1">
        <w:trPr>
          <w:trHeight w:val="142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第一次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月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（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0"/>
              </w:rPr>
              <w:t>例如：</w:t>
            </w:r>
            <w:r w:rsidRPr="00093689">
              <w:rPr>
                <w:rFonts w:eastAsia="標楷體"/>
                <w:color w:val="000000" w:themeColor="text1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共同備課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0"/>
              </w:rPr>
              <w:t>、其他</w:t>
            </w: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</w:p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文字敘述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42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第二次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月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（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0"/>
              </w:rPr>
              <w:t>例如：</w:t>
            </w:r>
            <w:r w:rsidRPr="00093689">
              <w:rPr>
                <w:rFonts w:eastAsia="標楷體"/>
                <w:color w:val="000000" w:themeColor="text1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共同備課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0"/>
              </w:rPr>
              <w:t>、其他</w:t>
            </w: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</w:p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文字敘述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420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第</w:t>
            </w:r>
            <w:r w:rsidRPr="00093689">
              <w:rPr>
                <w:rFonts w:eastAsia="標楷體" w:hint="eastAsia"/>
                <w:color w:val="000000" w:themeColor="text1"/>
              </w:rPr>
              <w:t>三</w:t>
            </w:r>
            <w:r w:rsidRPr="00093689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月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（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0"/>
              </w:rPr>
              <w:t>例如：</w:t>
            </w:r>
            <w:r w:rsidRPr="00093689">
              <w:rPr>
                <w:rFonts w:eastAsia="標楷體"/>
                <w:color w:val="000000" w:themeColor="text1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共同備課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0"/>
              </w:rPr>
              <w:t>、其他</w:t>
            </w: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</w:p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文字敘述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420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第</w:t>
            </w:r>
            <w:r w:rsidRPr="00093689">
              <w:rPr>
                <w:rFonts w:eastAsia="標楷體"/>
                <w:color w:val="000000" w:themeColor="text1"/>
              </w:rPr>
              <w:t>N</w:t>
            </w:r>
            <w:r w:rsidRPr="00093689">
              <w:rPr>
                <w:rFonts w:eastAsia="標楷體"/>
                <w:color w:val="000000" w:themeColor="text1"/>
              </w:rPr>
              <w:t>次</w:t>
            </w: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年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月</w:t>
            </w:r>
            <w:r w:rsidRPr="00093689">
              <w:rPr>
                <w:rFonts w:eastAsia="標楷體"/>
                <w:color w:val="000000" w:themeColor="text1"/>
              </w:rPr>
              <w:t>/</w:t>
            </w:r>
            <w:r w:rsidRPr="00093689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6511" w:type="dxa"/>
            <w:gridSpan w:val="4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（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0"/>
              </w:rPr>
              <w:t>例如：</w:t>
            </w:r>
            <w:r w:rsidRPr="00093689">
              <w:rPr>
                <w:rFonts w:eastAsia="標楷體"/>
                <w:color w:val="000000" w:themeColor="text1"/>
                <w:sz w:val="20"/>
              </w:rPr>
              <w:t>環境脈絡認識、班級經營、親師溝通、課程與教學設計、教學觀察與會談、教學省思、專業成長、學習成果分析、個案討論、教學檔案製作、教學行動研究、教學示範、教材教法、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共同備課</w:t>
            </w:r>
            <w:proofErr w:type="gramEnd"/>
            <w:r w:rsidRPr="00093689">
              <w:rPr>
                <w:rFonts w:eastAsia="標楷體"/>
                <w:color w:val="000000" w:themeColor="text1"/>
                <w:sz w:val="20"/>
              </w:rPr>
              <w:t>、其他</w:t>
            </w:r>
            <w:proofErr w:type="gramStart"/>
            <w:r w:rsidRPr="00093689">
              <w:rPr>
                <w:rFonts w:eastAsia="標楷體"/>
                <w:color w:val="000000" w:themeColor="text1"/>
                <w:sz w:val="20"/>
              </w:rPr>
              <w:t>）</w:t>
            </w:r>
            <w:proofErr w:type="gramEnd"/>
          </w:p>
          <w:p w:rsidR="00006DEB" w:rsidRPr="00093689" w:rsidRDefault="00006DEB" w:rsidP="00B845F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093689">
              <w:rPr>
                <w:rFonts w:eastAsia="標楷體"/>
                <w:color w:val="000000" w:themeColor="text1"/>
                <w:sz w:val="20"/>
              </w:rPr>
              <w:t>文字敘述</w:t>
            </w:r>
            <w:r w:rsidRPr="00093689">
              <w:rPr>
                <w:rFonts w:eastAsia="標楷體" w:hint="eastAsia"/>
                <w:color w:val="000000" w:themeColor="text1"/>
                <w:sz w:val="20"/>
              </w:rPr>
              <w:t>：</w:t>
            </w:r>
            <w:r w:rsidRPr="00093689">
              <w:rPr>
                <w:rFonts w:eastAsia="標楷體" w:hint="eastAsia"/>
                <w:color w:val="000000" w:themeColor="text1"/>
                <w:sz w:val="20"/>
                <w:u w:val="single"/>
              </w:rPr>
              <w:t xml:space="preserve">      </w:t>
            </w:r>
          </w:p>
        </w:tc>
        <w:tc>
          <w:tcPr>
            <w:tcW w:w="1115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E312C8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4-2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、平時輔導紀錄表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2806"/>
      </w:tblGrid>
      <w:tr w:rsidR="00093689" w:rsidRPr="00093689" w:rsidTr="00B845F1">
        <w:trPr>
          <w:trHeight w:val="80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093689">
              <w:rPr>
                <w:rFonts w:eastAsia="標楷體"/>
                <w:color w:val="000000" w:themeColor="text1"/>
                <w:sz w:val="28"/>
              </w:rPr>
              <w:t>師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任教年級</w:t>
            </w:r>
            <w:r w:rsidRPr="00093689">
              <w:rPr>
                <w:rFonts w:eastAsia="標楷體"/>
                <w:color w:val="000000" w:themeColor="text1"/>
                <w:sz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學科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夥伴教師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任教年級</w:t>
            </w:r>
            <w:r w:rsidRPr="00093689">
              <w:rPr>
                <w:rFonts w:eastAsia="標楷體"/>
                <w:color w:val="000000" w:themeColor="text1"/>
                <w:sz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學科</w:t>
            </w:r>
          </w:p>
        </w:tc>
        <w:tc>
          <w:tcPr>
            <w:tcW w:w="280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會談日期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2806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292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32"/>
                <w:szCs w:val="28"/>
                <w:u w:val="single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</w:rPr>
              <w:t>一、輔導方式或重點：（可複選）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環境脈絡認識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班級經營</w:t>
            </w:r>
            <w:bookmarkStart w:id="1" w:name="OLE_LINK1"/>
            <w:bookmarkStart w:id="2" w:name="OLE_LINK2"/>
            <w:bookmarkStart w:id="3" w:name="OLE_LINK3"/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bookmarkEnd w:id="1"/>
            <w:bookmarkEnd w:id="2"/>
            <w:bookmarkEnd w:id="3"/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親師溝通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4.</w:t>
            </w:r>
            <w:r w:rsidRPr="00093689">
              <w:rPr>
                <w:rFonts w:eastAsia="標楷體"/>
                <w:color w:val="000000" w:themeColor="text1"/>
              </w:rPr>
              <w:t>課程與教學設計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5.</w:t>
            </w:r>
            <w:r w:rsidRPr="00093689">
              <w:rPr>
                <w:rFonts w:eastAsia="標楷體"/>
                <w:color w:val="000000" w:themeColor="text1"/>
              </w:rPr>
              <w:t>教學觀察與會談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6.</w:t>
            </w:r>
            <w:r w:rsidRPr="00093689">
              <w:rPr>
                <w:rFonts w:eastAsia="標楷體"/>
                <w:color w:val="000000" w:themeColor="text1"/>
              </w:rPr>
              <w:t>教學省思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7.</w:t>
            </w:r>
            <w:r w:rsidRPr="00093689">
              <w:rPr>
                <w:rFonts w:eastAsia="標楷體"/>
                <w:color w:val="000000" w:themeColor="text1"/>
              </w:rPr>
              <w:t>專業成長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8.</w:t>
            </w:r>
            <w:r w:rsidRPr="00093689">
              <w:rPr>
                <w:rFonts w:eastAsia="標楷體"/>
                <w:color w:val="000000" w:themeColor="text1"/>
              </w:rPr>
              <w:t>學習成果分析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9.</w:t>
            </w:r>
            <w:r w:rsidRPr="00093689">
              <w:rPr>
                <w:rFonts w:eastAsia="標楷體"/>
                <w:color w:val="000000" w:themeColor="text1"/>
              </w:rPr>
              <w:t>個案討論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10.</w:t>
            </w:r>
            <w:r w:rsidRPr="00093689">
              <w:rPr>
                <w:rFonts w:eastAsia="標楷體"/>
                <w:color w:val="000000" w:themeColor="text1"/>
              </w:rPr>
              <w:t>教學檔案製作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11.</w:t>
            </w:r>
            <w:r w:rsidRPr="00093689">
              <w:rPr>
                <w:rFonts w:eastAsia="標楷體"/>
                <w:color w:val="000000" w:themeColor="text1"/>
              </w:rPr>
              <w:t>教學行動研究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12.</w:t>
            </w:r>
            <w:r w:rsidRPr="00093689">
              <w:rPr>
                <w:rFonts w:eastAsia="標楷體"/>
                <w:color w:val="000000" w:themeColor="text1"/>
              </w:rPr>
              <w:t>教學示範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13.</w:t>
            </w:r>
            <w:r w:rsidRPr="00093689">
              <w:rPr>
                <w:rFonts w:eastAsia="標楷體"/>
                <w:color w:val="000000" w:themeColor="text1"/>
              </w:rPr>
              <w:t>教材教法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14.</w:t>
            </w:r>
            <w:proofErr w:type="gramStart"/>
            <w:r w:rsidRPr="00093689">
              <w:rPr>
                <w:rFonts w:eastAsia="標楷體"/>
                <w:color w:val="000000" w:themeColor="text1"/>
              </w:rPr>
              <w:t>共同備課</w:t>
            </w:r>
            <w:proofErr w:type="gramEnd"/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15.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  <w:r w:rsidRPr="00093689">
              <w:rPr>
                <w:rFonts w:eastAsia="標楷體"/>
                <w:color w:val="000000" w:themeColor="text1"/>
              </w:rPr>
              <w:t xml:space="preserve"> _________________</w:t>
            </w:r>
          </w:p>
        </w:tc>
      </w:tr>
      <w:tr w:rsidR="00093689" w:rsidRPr="00093689" w:rsidTr="00B845F1">
        <w:trPr>
          <w:trHeight w:val="380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b/>
                <w:color w:val="000000" w:themeColor="text1"/>
                <w:sz w:val="32"/>
              </w:rPr>
            </w:pPr>
            <w:r w:rsidRPr="00093689">
              <w:rPr>
                <w:rFonts w:eastAsia="標楷體"/>
                <w:b/>
                <w:color w:val="000000" w:themeColor="text1"/>
                <w:sz w:val="32"/>
              </w:rPr>
              <w:t>二、</w:t>
            </w:r>
            <w:r w:rsidRPr="00093689">
              <w:rPr>
                <w:rFonts w:eastAsia="標楷體" w:hint="eastAsia"/>
                <w:b/>
                <w:color w:val="000000" w:themeColor="text1"/>
                <w:sz w:val="32"/>
              </w:rPr>
              <w:t>輔導</w:t>
            </w:r>
            <w:r w:rsidRPr="00093689">
              <w:rPr>
                <w:rFonts w:eastAsia="標楷體"/>
                <w:b/>
                <w:color w:val="000000" w:themeColor="text1"/>
                <w:sz w:val="32"/>
              </w:rPr>
              <w:t>紀錄：</w:t>
            </w:r>
          </w:p>
        </w:tc>
      </w:tr>
      <w:tr w:rsidR="00093689" w:rsidRPr="00093689" w:rsidTr="00B845F1">
        <w:trPr>
          <w:trHeight w:val="200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</w:rPr>
              <w:t>夥伴教師優勢與肯定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</w:rPr>
              <w:t>夥伴教師關注焦點與挑戰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093689" w:rsidRPr="00093689" w:rsidTr="00B845F1">
        <w:trPr>
          <w:trHeight w:val="2005"/>
        </w:trPr>
        <w:tc>
          <w:tcPr>
            <w:tcW w:w="5240" w:type="dxa"/>
            <w:gridSpan w:val="2"/>
            <w:tcBorders>
              <w:lef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</w:rPr>
              <w:t>夥伴省思與下一步行動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  <w:tc>
          <w:tcPr>
            <w:tcW w:w="5216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</w:rPr>
              <w:t>教學輔導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教</w:t>
            </w:r>
            <w:r w:rsidRPr="00093689">
              <w:rPr>
                <w:rFonts w:eastAsia="標楷體"/>
                <w:b/>
                <w:color w:val="000000" w:themeColor="text1"/>
              </w:rPr>
              <w:t>師回饋與下一步行動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：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320" w:lineRule="exact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教師專業發展</w:t>
            </w:r>
            <w:proofErr w:type="gramStart"/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：請選出本次會談對應之</w:t>
            </w:r>
            <w:proofErr w:type="gramStart"/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，可複選</w:t>
            </w:r>
            <w:r w:rsidRPr="0009368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。</w:t>
            </w:r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（本</w:t>
            </w:r>
            <w:proofErr w:type="gramStart"/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為教育部</w:t>
            </w:r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1050422</w:t>
            </w:r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修正之教師專業發展評鑑</w:t>
            </w:r>
            <w:proofErr w:type="gramStart"/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規準</w:t>
            </w:r>
            <w:proofErr w:type="gramEnd"/>
            <w:r w:rsidRPr="00093689">
              <w:rPr>
                <w:rFonts w:eastAsia="標楷體"/>
                <w:b/>
                <w:color w:val="000000" w:themeColor="text1"/>
                <w:sz w:val="18"/>
                <w:szCs w:val="18"/>
              </w:rPr>
              <w:t>）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參照課程綱要與學生特質明訂教學目標，並</w:t>
            </w:r>
            <w:proofErr w:type="gramStart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研</w:t>
            </w:r>
            <w:proofErr w:type="gramEnd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擬課程與教學計畫或個別化教育計畫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(IEP)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A-1-2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依據教學目標與學生需求，</w:t>
            </w:r>
            <w:proofErr w:type="gramStart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選編適合</w:t>
            </w:r>
            <w:proofErr w:type="gramEnd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之教材。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有效連結學生的</w:t>
            </w:r>
            <w:proofErr w:type="gramStart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新舊知能</w:t>
            </w:r>
            <w:proofErr w:type="gramEnd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或生活經驗，引發與維持學生學習動機。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清晰呈現教材內容，協助學生習得重要概念、原則或技能。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A-2-3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提供適當的練習或活動，以理解或熟練學習內容。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A-2-4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完成每</w:t>
            </w:r>
            <w:proofErr w:type="gramStart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個</w:t>
            </w:r>
            <w:proofErr w:type="gramEnd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學習活動後，適時歸納或總結學習重點。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運用適切的教學方法，引導學生思考、討論或實作。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教學活動中能融入學習策略的指導。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A-3-3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運用口語、非口語、教室走動等溝通技巧，幫助學生學習。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運用多元評量方式，評估學生學習成效。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分析評量結果，適時提供學生適切的學習回饋。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A-4-3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根據評量結果，調整教學。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A-4-4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運用評量結果，規劃實施充實或</w:t>
            </w:r>
            <w:proofErr w:type="gramStart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補強性課程</w:t>
            </w:r>
            <w:proofErr w:type="gramEnd"/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建立有助於學生學習的課堂規範。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B-1-2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適切引導或回應學生的行為表現。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安排適切的教學環境與設施，促進師生互動與學生學習。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B-2-2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營造溫暖的學習氣氛，促進師生之間的合作關係。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建立並分析學生輔導的相關資料，了解學生差異。</w:t>
            </w: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B-3-2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運用學生輔導的相關資料，有效引導學生適性發展。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B-4-1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運用多元溝通方式，向家長說明教學、評量與班級經營理念及做法。</w:t>
            </w:r>
          </w:p>
          <w:p w:rsidR="00006DEB" w:rsidRPr="00093689" w:rsidRDefault="00006DEB" w:rsidP="00B845F1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  <w:t>B-4-2</w:t>
            </w:r>
            <w:r w:rsidRPr="00093689">
              <w:rPr>
                <w:rFonts w:eastAsia="標楷體"/>
                <w:color w:val="000000" w:themeColor="text1"/>
                <w:sz w:val="18"/>
                <w:szCs w:val="18"/>
              </w:rPr>
              <w:t>通知家長有關學生在校學習、生活及其他表現情形，促進家長共同關心和協助學生學習與發展。</w:t>
            </w:r>
          </w:p>
        </w:tc>
      </w:tr>
    </w:tbl>
    <w:p w:rsidR="00006DEB" w:rsidRPr="00093689" w:rsidRDefault="00006DEB" w:rsidP="00006DEB">
      <w:pPr>
        <w:spacing w:line="600" w:lineRule="exact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E312C8">
          <w:type w:val="oddPage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縣（市）</w:t>
      </w:r>
      <w:r w:rsidRPr="00093689">
        <w:rPr>
          <w:rFonts w:ascii="標楷體" w:eastAsia="標楷體" w:hAnsi="標楷體"/>
          <w:b/>
          <w:color w:val="000000" w:themeColor="text1"/>
          <w:sz w:val="36"/>
          <w:szCs w:val="36"/>
        </w:rPr>
        <w:t>○○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學校教師專業發展實踐方案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4-3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、輔導案例紀錄表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664"/>
      </w:tblGrid>
      <w:tr w:rsidR="00093689" w:rsidRPr="00093689" w:rsidTr="00B845F1">
        <w:trPr>
          <w:trHeight w:val="80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教學輔導</w:t>
            </w:r>
            <w:r w:rsidRPr="00093689">
              <w:rPr>
                <w:rFonts w:eastAsia="標楷體" w:hint="eastAsia"/>
                <w:color w:val="000000" w:themeColor="text1"/>
                <w:sz w:val="28"/>
              </w:rPr>
              <w:t>教</w:t>
            </w:r>
            <w:r w:rsidRPr="00093689">
              <w:rPr>
                <w:rFonts w:eastAsia="標楷體"/>
                <w:color w:val="000000" w:themeColor="text1"/>
                <w:sz w:val="28"/>
              </w:rPr>
              <w:t>師</w:t>
            </w:r>
          </w:p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任教年級</w:t>
            </w:r>
            <w:r w:rsidRPr="00093689">
              <w:rPr>
                <w:rFonts w:eastAsia="標楷體"/>
                <w:color w:val="000000" w:themeColor="text1"/>
                <w:sz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學科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夥伴教師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任教年級</w:t>
            </w:r>
            <w:r w:rsidRPr="00093689">
              <w:rPr>
                <w:rFonts w:eastAsia="標楷體"/>
                <w:color w:val="000000" w:themeColor="text1"/>
                <w:sz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</w:rPr>
              <w:t>學科</w:t>
            </w:r>
          </w:p>
        </w:tc>
        <w:tc>
          <w:tcPr>
            <w:tcW w:w="266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會談日期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266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</w:rPr>
              <w:t>案例</w:t>
            </w:r>
            <w:r w:rsidRPr="00093689">
              <w:rPr>
                <w:rFonts w:eastAsia="標楷體"/>
                <w:color w:val="000000" w:themeColor="text1"/>
                <w:sz w:val="28"/>
              </w:rPr>
              <w:t>標題</w:t>
            </w:r>
          </w:p>
        </w:tc>
        <w:tc>
          <w:tcPr>
            <w:tcW w:w="7767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800"/>
        </w:trPr>
        <w:tc>
          <w:tcPr>
            <w:tcW w:w="2689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事件發生時間</w:t>
            </w:r>
          </w:p>
        </w:tc>
        <w:tc>
          <w:tcPr>
            <w:tcW w:w="25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552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</w:rPr>
              <w:t>撰寫輔導紀錄日期</w:t>
            </w:r>
          </w:p>
        </w:tc>
        <w:tc>
          <w:tcPr>
            <w:tcW w:w="266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___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</w:rPr>
              <w:t>案例主題</w:t>
            </w: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：</w:t>
            </w:r>
            <w:r w:rsidRPr="00093689">
              <w:rPr>
                <w:rFonts w:eastAsia="標楷體"/>
                <w:color w:val="000000" w:themeColor="text1"/>
              </w:rPr>
              <w:t>（</w:t>
            </w:r>
            <w:r w:rsidRPr="00093689">
              <w:rPr>
                <w:rFonts w:eastAsia="標楷體"/>
                <w:bCs/>
                <w:color w:val="000000" w:themeColor="text1"/>
              </w:rPr>
              <w:t>勾選所描述事件之主題或主要問題，可複選）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環境脈絡認識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班級經營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3.</w:t>
            </w:r>
            <w:r w:rsidRPr="00093689">
              <w:rPr>
                <w:rFonts w:eastAsia="標楷體"/>
                <w:color w:val="000000" w:themeColor="text1"/>
              </w:rPr>
              <w:t>親師溝通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4.</w:t>
            </w:r>
            <w:r w:rsidRPr="00093689">
              <w:rPr>
                <w:rFonts w:eastAsia="標楷體"/>
                <w:color w:val="000000" w:themeColor="text1"/>
              </w:rPr>
              <w:t>課程與教學設計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5.</w:t>
            </w:r>
            <w:r w:rsidRPr="00093689">
              <w:rPr>
                <w:rFonts w:eastAsia="標楷體"/>
                <w:color w:val="000000" w:themeColor="text1"/>
              </w:rPr>
              <w:t>教學觀察與會談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6.</w:t>
            </w:r>
            <w:r w:rsidRPr="00093689">
              <w:rPr>
                <w:rFonts w:eastAsia="標楷體"/>
                <w:color w:val="000000" w:themeColor="text1"/>
              </w:rPr>
              <w:t>教學省思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7.</w:t>
            </w:r>
            <w:r w:rsidRPr="00093689">
              <w:rPr>
                <w:rFonts w:eastAsia="標楷體"/>
                <w:color w:val="000000" w:themeColor="text1"/>
              </w:rPr>
              <w:t>專業成長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8.</w:t>
            </w:r>
            <w:r w:rsidRPr="00093689">
              <w:rPr>
                <w:rFonts w:eastAsia="標楷體"/>
                <w:color w:val="000000" w:themeColor="text1"/>
              </w:rPr>
              <w:t>學習成果分析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9.</w:t>
            </w:r>
            <w:r w:rsidRPr="00093689">
              <w:rPr>
                <w:rFonts w:eastAsia="標楷體"/>
                <w:color w:val="000000" w:themeColor="text1"/>
              </w:rPr>
              <w:t>個案討論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10.</w:t>
            </w:r>
            <w:r w:rsidRPr="00093689">
              <w:rPr>
                <w:rFonts w:eastAsia="標楷體"/>
                <w:color w:val="000000" w:themeColor="text1"/>
              </w:rPr>
              <w:t>教學檔案製作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11.</w:t>
            </w:r>
            <w:r w:rsidRPr="00093689">
              <w:rPr>
                <w:rFonts w:eastAsia="標楷體"/>
                <w:color w:val="000000" w:themeColor="text1"/>
              </w:rPr>
              <w:t>教學行動研究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12.</w:t>
            </w:r>
            <w:r w:rsidRPr="00093689">
              <w:rPr>
                <w:rFonts w:eastAsia="標楷體"/>
                <w:color w:val="000000" w:themeColor="text1"/>
              </w:rPr>
              <w:t>教學示範</w:t>
            </w:r>
          </w:p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13.</w:t>
            </w:r>
            <w:r w:rsidRPr="00093689">
              <w:rPr>
                <w:rFonts w:eastAsia="標楷體"/>
                <w:color w:val="000000" w:themeColor="text1"/>
              </w:rPr>
              <w:t>教材教法</w:t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14.</w:t>
            </w:r>
            <w:proofErr w:type="gramStart"/>
            <w:r w:rsidRPr="00093689">
              <w:rPr>
                <w:rFonts w:eastAsia="標楷體"/>
                <w:color w:val="000000" w:themeColor="text1"/>
              </w:rPr>
              <w:t>共同備課</w:t>
            </w:r>
            <w:proofErr w:type="gramEnd"/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eastAsia="標楷體"/>
                <w:b/>
                <w:color w:val="000000" w:themeColor="text1"/>
                <w:sz w:val="28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15.</w:t>
            </w:r>
            <w:r w:rsidRPr="00093689">
              <w:rPr>
                <w:rFonts w:eastAsia="標楷體"/>
                <w:color w:val="000000" w:themeColor="text1"/>
              </w:rPr>
              <w:t>其他</w:t>
            </w:r>
            <w:r w:rsidRPr="00093689">
              <w:rPr>
                <w:rFonts w:eastAsia="標楷體"/>
                <w:color w:val="000000" w:themeColor="text1"/>
              </w:rPr>
              <w:t xml:space="preserve"> _________________</w:t>
            </w:r>
          </w:p>
        </w:tc>
      </w:tr>
      <w:tr w:rsidR="00093689" w:rsidRPr="00093689" w:rsidTr="00B845F1">
        <w:trPr>
          <w:trHeight w:val="800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</w:rPr>
              <w:t>輔導紀錄隱私權的保護程度</w:t>
            </w:r>
            <w:r w:rsidRPr="00093689">
              <w:rPr>
                <w:rFonts w:eastAsia="標楷體" w:hint="eastAsia"/>
                <w:b/>
                <w:color w:val="000000" w:themeColor="text1"/>
                <w:sz w:val="28"/>
              </w:rPr>
              <w:t>：</w:t>
            </w:r>
          </w:p>
          <w:p w:rsidR="00006DEB" w:rsidRPr="00093689" w:rsidRDefault="00006DEB" w:rsidP="00B845F1">
            <w:pPr>
              <w:snapToGrid w:val="0"/>
              <w:spacing w:line="36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1.</w:t>
            </w:r>
            <w:r w:rsidRPr="00093689">
              <w:rPr>
                <w:rFonts w:eastAsia="標楷體"/>
                <w:color w:val="000000" w:themeColor="text1"/>
              </w:rPr>
              <w:t>認證審查後，可將撰寫者匿名供人討論</w:t>
            </w:r>
            <w:r w:rsidRPr="00093689">
              <w:rPr>
                <w:rFonts w:eastAsia="標楷體" w:hint="eastAsia"/>
                <w:color w:val="000000" w:themeColor="text1"/>
              </w:rPr>
              <w:t>（撰寫者擁有著作權，只同意供人討論或教學使用）。</w:t>
            </w:r>
          </w:p>
          <w:p w:rsidR="00006DEB" w:rsidRPr="00093689" w:rsidRDefault="00006DEB" w:rsidP="00B845F1">
            <w:pPr>
              <w:snapToGrid w:val="0"/>
              <w:spacing w:line="360" w:lineRule="exact"/>
              <w:ind w:left="38" w:hangingChars="16" w:hanging="38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2.</w:t>
            </w:r>
            <w:r w:rsidRPr="00093689">
              <w:rPr>
                <w:rFonts w:eastAsia="標楷體"/>
                <w:color w:val="000000" w:themeColor="text1"/>
              </w:rPr>
              <w:t>認證審查過程，除審查委員外，請勿讓其他人瀏覽</w:t>
            </w:r>
            <w:r w:rsidRPr="00093689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093689" w:rsidRPr="00093689" w:rsidTr="00B845F1">
        <w:trPr>
          <w:trHeight w:val="2982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8"/>
              </w:numPr>
              <w:snapToGrid w:val="0"/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夥伴教師遭遇的情境敘述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應包含事件背景、人物描繪、情節推演、衝突或困境點、當下的處理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等要素）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93689" w:rsidRPr="00093689" w:rsidTr="00B845F1">
        <w:trPr>
          <w:trHeight w:val="2982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18"/>
              </w:numPr>
              <w:snapToGrid w:val="0"/>
              <w:spacing w:line="48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關鍵人物相關背景描述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（包括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主角和其他人物的人口變項和家庭、學校背景等）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3624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napToGrid w:val="0"/>
              <w:spacing w:line="48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三、關鍵問題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（事件中等待解決的問題或可以輔導的內容）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3624"/>
        </w:trPr>
        <w:tc>
          <w:tcPr>
            <w:tcW w:w="1045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napToGrid w:val="0"/>
              <w:spacing w:line="48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  <w:lang w:val="x-none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四、教學輔導教師對夥伴教師的建議和協助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（請寫出提出的建議和實際協助情形）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  <w:tr w:rsidR="00093689" w:rsidRPr="00093689" w:rsidTr="00B845F1">
        <w:trPr>
          <w:trHeight w:val="3624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093689" w:rsidRDefault="00006DEB" w:rsidP="00B845F1">
            <w:pPr>
              <w:snapToGrid w:val="0"/>
              <w:spacing w:line="480" w:lineRule="exact"/>
              <w:ind w:left="561" w:hangingChars="200" w:hanging="561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五、事件最後的結果或心得與感想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寫下事件最後的結果或撰寫時的情況，以及教學輔導教師對這件事情的心得感想）</w:t>
            </w:r>
            <w:r w:rsidRPr="00093689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006DEB" w:rsidRPr="00093689" w:rsidRDefault="00006DEB" w:rsidP="00006DEB">
      <w:pPr>
        <w:pStyle w:val="ad"/>
        <w:spacing w:line="480" w:lineRule="exact"/>
        <w:ind w:left="6218" w:right="960" w:hangingChars="2591" w:hanging="6218"/>
        <w:rPr>
          <w:rFonts w:ascii="Times New Roman" w:hAnsi="Times New Roman"/>
          <w:color w:val="000000" w:themeColor="text1"/>
          <w:sz w:val="24"/>
        </w:rPr>
      </w:pPr>
      <w:r w:rsidRPr="00093689">
        <w:rPr>
          <w:rFonts w:ascii="Times New Roman" w:hAnsi="Times New Roman"/>
          <w:color w:val="000000" w:themeColor="text1"/>
          <w:sz w:val="24"/>
        </w:rPr>
        <w:t>備註：每</w:t>
      </w:r>
      <w:proofErr w:type="gramStart"/>
      <w:r w:rsidRPr="00093689">
        <w:rPr>
          <w:rFonts w:ascii="Times New Roman" w:hAnsi="Times New Roman"/>
          <w:color w:val="000000" w:themeColor="text1"/>
          <w:sz w:val="24"/>
        </w:rPr>
        <w:t>個欄位均須填寫</w:t>
      </w:r>
      <w:proofErr w:type="gramEnd"/>
      <w:r w:rsidRPr="00093689">
        <w:rPr>
          <w:rFonts w:ascii="Times New Roman" w:hAnsi="Times New Roman"/>
          <w:color w:val="000000" w:themeColor="text1"/>
          <w:sz w:val="24"/>
        </w:rPr>
        <w:t>，</w:t>
      </w:r>
      <w:proofErr w:type="gramStart"/>
      <w:r w:rsidRPr="00093689">
        <w:rPr>
          <w:rFonts w:ascii="Times New Roman" w:hAnsi="Times New Roman"/>
          <w:color w:val="000000" w:themeColor="text1"/>
          <w:sz w:val="24"/>
        </w:rPr>
        <w:t>可條列</w:t>
      </w:r>
      <w:proofErr w:type="gramEnd"/>
      <w:r w:rsidRPr="00093689">
        <w:rPr>
          <w:rFonts w:ascii="Times New Roman" w:hAnsi="Times New Roman"/>
          <w:color w:val="000000" w:themeColor="text1"/>
          <w:sz w:val="24"/>
        </w:rPr>
        <w:t>，填寫字數總和在</w:t>
      </w:r>
      <w:r w:rsidRPr="00093689">
        <w:rPr>
          <w:rFonts w:ascii="Times New Roman" w:hAnsi="Times New Roman"/>
          <w:color w:val="000000" w:themeColor="text1"/>
          <w:sz w:val="24"/>
        </w:rPr>
        <w:t>300</w:t>
      </w:r>
      <w:r w:rsidRPr="00093689">
        <w:rPr>
          <w:rFonts w:ascii="Times New Roman" w:hAnsi="Times New Roman"/>
          <w:color w:val="000000" w:themeColor="text1"/>
          <w:sz w:val="24"/>
        </w:rPr>
        <w:t>字以上。</w:t>
      </w:r>
    </w:p>
    <w:p w:rsidR="00006DEB" w:rsidRPr="00093689" w:rsidRDefault="00006DEB" w:rsidP="00006DEB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06DEB" w:rsidRPr="00093689" w:rsidRDefault="00006DEB" w:rsidP="00006DEB">
      <w:pPr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br w:type="page"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公開授課實施證明</w:t>
      </w:r>
    </w:p>
    <w:tbl>
      <w:tblPr>
        <w:tblStyle w:val="af2"/>
        <w:tblW w:w="10456" w:type="dxa"/>
        <w:jc w:val="center"/>
        <w:tblLook w:val="04A0" w:firstRow="1" w:lastRow="0" w:firstColumn="1" w:lastColumn="0" w:noHBand="0" w:noVBand="1"/>
      </w:tblPr>
      <w:tblGrid>
        <w:gridCol w:w="704"/>
        <w:gridCol w:w="1418"/>
        <w:gridCol w:w="3118"/>
        <w:gridCol w:w="284"/>
        <w:gridCol w:w="1984"/>
        <w:gridCol w:w="2948"/>
      </w:tblGrid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縣（市）</w:t>
            </w:r>
          </w:p>
        </w:tc>
        <w:tc>
          <w:tcPr>
            <w:tcW w:w="4932" w:type="dxa"/>
            <w:gridSpan w:val="2"/>
            <w:vAlign w:val="center"/>
          </w:tcPr>
          <w:p w:rsidR="00006DEB" w:rsidRPr="00093689" w:rsidRDefault="00006DEB" w:rsidP="00B845F1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2948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340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948" w:type="dxa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720"/>
          <w:jc w:val="center"/>
        </w:trPr>
        <w:tc>
          <w:tcPr>
            <w:tcW w:w="2122" w:type="dxa"/>
            <w:gridSpan w:val="2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</w:tc>
        <w:tc>
          <w:tcPr>
            <w:tcW w:w="8334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4262"/>
          <w:jc w:val="center"/>
        </w:trPr>
        <w:tc>
          <w:tcPr>
            <w:tcW w:w="704" w:type="dxa"/>
            <w:vAlign w:val="center"/>
          </w:tcPr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第　　</w:t>
            </w: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06DEB" w:rsidRPr="00093689" w:rsidRDefault="00006DEB" w:rsidP="00B845F1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次公開授課</w:t>
            </w:r>
          </w:p>
        </w:tc>
        <w:tc>
          <w:tcPr>
            <w:tcW w:w="9752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一、觀察前會談（備課）日期：民國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二、入班教學觀察（觀課）日期：民國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afterLines="50" w:after="180" w:line="480" w:lineRule="exact"/>
              <w:ind w:firstLineChars="200" w:firstLine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三、觀察後回饋會談（議課）日期：民國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006DEB" w:rsidRPr="00093689" w:rsidRDefault="00006DEB" w:rsidP="00B845F1">
            <w:pPr>
              <w:spacing w:line="480" w:lineRule="exact"/>
              <w:ind w:firstLineChars="200" w:firstLine="560"/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時間：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地點：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093689" w:rsidRPr="00093689" w:rsidTr="00B845F1">
        <w:trPr>
          <w:trHeight w:val="408"/>
          <w:jc w:val="center"/>
        </w:trPr>
        <w:tc>
          <w:tcPr>
            <w:tcW w:w="10456" w:type="dxa"/>
            <w:gridSpan w:val="6"/>
            <w:vAlign w:val="center"/>
          </w:tcPr>
          <w:p w:rsidR="00006DEB" w:rsidRPr="00093689" w:rsidRDefault="00006DEB" w:rsidP="00B845F1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Cs w:val="28"/>
              </w:rPr>
              <w:t>備註：</w:t>
            </w:r>
            <w:r w:rsidRPr="00093689">
              <w:rPr>
                <w:rFonts w:eastAsia="標楷體"/>
                <w:color w:val="000000" w:themeColor="text1"/>
                <w:szCs w:val="28"/>
              </w:rPr>
              <w:t>若公開</w:t>
            </w:r>
            <w:r w:rsidRPr="00093689">
              <w:rPr>
                <w:rFonts w:eastAsia="標楷體" w:hint="eastAsia"/>
                <w:color w:val="000000" w:themeColor="text1"/>
                <w:szCs w:val="28"/>
              </w:rPr>
              <w:t>授課不只一次，請依實際需求增列表格。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524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5216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06DEB" w:rsidRPr="00093689" w:rsidTr="00B845F1">
        <w:trPr>
          <w:trHeight w:val="1264"/>
          <w:jc w:val="center"/>
        </w:trPr>
        <w:tc>
          <w:tcPr>
            <w:tcW w:w="5240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16" w:type="dxa"/>
            <w:gridSpan w:val="3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093689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/>
          <w:b/>
          <w:color w:val="000000" w:themeColor="text1"/>
          <w:sz w:val="36"/>
          <w:szCs w:val="36"/>
        </w:rPr>
        <w:t>學年度教師專業發展實踐方案</w:t>
      </w:r>
    </w:p>
    <w:p w:rsidR="00006DEB" w:rsidRPr="00093689" w:rsidRDefault="00006DEB" w:rsidP="00006DE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教師專業學習社群參與證明</w:t>
      </w:r>
    </w:p>
    <w:tbl>
      <w:tblPr>
        <w:tblStyle w:val="af2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1326"/>
        <w:gridCol w:w="1934"/>
        <w:gridCol w:w="1372"/>
        <w:gridCol w:w="471"/>
        <w:gridCol w:w="2835"/>
      </w:tblGrid>
      <w:tr w:rsidR="00093689" w:rsidRPr="00093689" w:rsidTr="00B845F1">
        <w:trPr>
          <w:trHeight w:val="1148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3260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縣市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43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參與社群名稱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trHeight w:val="1543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參與社群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（至少一學期參與同一社群三次活動）</w:t>
            </w:r>
          </w:p>
        </w:tc>
      </w:tr>
      <w:tr w:rsidR="00093689" w:rsidRPr="00093689" w:rsidTr="00B845F1">
        <w:trPr>
          <w:trHeight w:val="1979"/>
          <w:jc w:val="center"/>
        </w:trPr>
        <w:tc>
          <w:tcPr>
            <w:tcW w:w="1980" w:type="dxa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是否為</w:t>
            </w:r>
          </w:p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7938" w:type="dxa"/>
            <w:gridSpan w:val="5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是：擔任召集人之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  <w:shd w:val="pct15" w:color="auto" w:fill="FFFFFF"/>
              </w:rPr>
              <w:t>（社群活動時間長度須滿三個月）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afterLines="50" w:after="180"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至民國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年　　月　　日</w:t>
            </w:r>
          </w:p>
          <w:p w:rsidR="00006DEB" w:rsidRPr="00093689" w:rsidRDefault="00006DEB" w:rsidP="00B845F1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否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：召集人姓名：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93689" w:rsidRPr="00093689" w:rsidTr="00B845F1">
        <w:trPr>
          <w:trHeight w:val="695"/>
          <w:jc w:val="center"/>
        </w:trPr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社群召集人</w:t>
            </w: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學校主管審核</w:t>
            </w:r>
          </w:p>
        </w:tc>
      </w:tr>
      <w:tr w:rsidR="00093689" w:rsidRPr="00093689" w:rsidTr="00B845F1">
        <w:trPr>
          <w:trHeight w:val="1967"/>
          <w:jc w:val="center"/>
        </w:trPr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06DEB" w:rsidRPr="00093689" w:rsidRDefault="00006DEB" w:rsidP="00B845F1">
            <w:pPr>
              <w:spacing w:line="480" w:lineRule="exact"/>
              <w:ind w:left="461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E312C8"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spacing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lastRenderedPageBreak/>
        <w:t>107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006DEB">
      <w:pPr>
        <w:spacing w:afterLines="50" w:after="180" w:line="48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 w:hint="eastAsia"/>
          <w:b/>
          <w:color w:val="000000" w:themeColor="text1"/>
          <w:sz w:val="36"/>
          <w:szCs w:val="36"/>
        </w:rPr>
        <w:t>教學輔導教師</w:t>
      </w:r>
      <w:r w:rsidRPr="00093689">
        <w:rPr>
          <w:rFonts w:eastAsia="標楷體"/>
          <w:b/>
          <w:color w:val="000000" w:themeColor="text1"/>
          <w:sz w:val="36"/>
          <w:szCs w:val="36"/>
        </w:rPr>
        <w:t>認證資料審查標準</w:t>
      </w:r>
      <w:r w:rsidRPr="00093689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"/>
        <w:gridCol w:w="64"/>
        <w:gridCol w:w="1381"/>
        <w:gridCol w:w="639"/>
        <w:gridCol w:w="519"/>
        <w:gridCol w:w="1547"/>
        <w:gridCol w:w="649"/>
        <w:gridCol w:w="2714"/>
        <w:gridCol w:w="924"/>
        <w:gridCol w:w="1791"/>
      </w:tblGrid>
      <w:tr w:rsidR="00093689" w:rsidRPr="00093689" w:rsidTr="00B845F1">
        <w:trPr>
          <w:trHeight w:val="567"/>
          <w:tblHeader/>
          <w:jc w:val="center"/>
        </w:trPr>
        <w:tc>
          <w:tcPr>
            <w:tcW w:w="2714" w:type="dxa"/>
            <w:gridSpan w:val="4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認證</w:t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2715" w:type="dxa"/>
            <w:gridSpan w:val="3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714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2715" w:type="dxa"/>
            <w:gridSpan w:val="2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10858" w:type="dxa"/>
            <w:gridSpan w:val="10"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評定等級說明：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第1-2等級「優良」；第3等級「中等」；第4等級為「待修正」；第5等級為「待加強」</w:t>
            </w:r>
          </w:p>
        </w:tc>
      </w:tr>
      <w:tr w:rsidR="00093689" w:rsidRPr="00093689" w:rsidTr="00B845F1">
        <w:trPr>
          <w:trHeight w:val="340"/>
          <w:tblHeader/>
          <w:jc w:val="center"/>
        </w:trPr>
        <w:tc>
          <w:tcPr>
            <w:tcW w:w="2075" w:type="dxa"/>
            <w:gridSpan w:val="3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形式審查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初審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審查委員意見</w:t>
            </w:r>
          </w:p>
        </w:tc>
      </w:tr>
      <w:tr w:rsidR="00093689" w:rsidRPr="00093689" w:rsidTr="00B845F1">
        <w:trPr>
          <w:trHeight w:val="643"/>
          <w:jc w:val="center"/>
        </w:trPr>
        <w:tc>
          <w:tcPr>
            <w:tcW w:w="10858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第一次觀察公開授課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093689">
              <w:rPr>
                <w:rFonts w:eastAsia="標楷體" w:hAnsi="標楷體"/>
                <w:color w:val="000000" w:themeColor="text1"/>
              </w:rPr>
              <w:t>過於簡略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 w:val="restart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教學觀察/公開授課工具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547" w:type="dxa"/>
            <w:vMerge w:val="restart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至少記錄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記錄之軼事未達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與互動符號完整詳實，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</w:rPr>
              <w:t>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學生學習情形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093689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教師行間巡視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 w:hint="eastAsia"/>
                <w:color w:val="000000" w:themeColor="text1"/>
              </w:rPr>
              <w:t>錄與教室簡圖均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093689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Ansi="標楷體"/>
                <w:color w:val="000000" w:themeColor="text1"/>
              </w:rPr>
              <w:t>未能引用觀察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643"/>
          <w:jc w:val="center"/>
        </w:trPr>
        <w:tc>
          <w:tcPr>
            <w:tcW w:w="10858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  <w:sz w:val="32"/>
              </w:rPr>
              <w:t>第二次觀察公開授課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表1、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教學觀察/公開授課－觀察前會談紀錄表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pStyle w:val="a3"/>
              <w:widowControl w:val="0"/>
              <w:numPr>
                <w:ilvl w:val="0"/>
                <w:numId w:val="5"/>
              </w:numPr>
              <w:spacing w:beforeLines="50" w:before="180" w:line="300" w:lineRule="exact"/>
              <w:ind w:leftChars="0" w:left="368" w:hanging="368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觀察前會談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紀錄內容完整詳實。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觀察工具和回饋會談日期正確完整。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教學觀察三部曲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時間符合邏輯順序，並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於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7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天內完成。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紀錄內容</w:t>
            </w:r>
            <w:r w:rsidRPr="00093689">
              <w:rPr>
                <w:rFonts w:eastAsia="標楷體" w:hAnsi="標楷體"/>
                <w:color w:val="000000" w:themeColor="text1"/>
              </w:rPr>
              <w:t>過於簡略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Ansi="標楷體"/>
                <w:color w:val="000000" w:themeColor="text1"/>
              </w:rPr>
              <w:t>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工具和回饋會談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時間敘寫有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</w:rPr>
              <w:t>誤或不全。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表2、教學觀察/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公開授課工具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lastRenderedPageBreak/>
              <w:t>表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2-2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軼事紀錄表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93689">
              <w:rPr>
                <w:rFonts w:eastAsia="標楷體"/>
                <w:color w:val="000000" w:themeColor="text1"/>
              </w:rPr>
              <w:t>5</w:t>
            </w:r>
            <w:r w:rsidRPr="00093689">
              <w:rPr>
                <w:rFonts w:eastAsia="標楷體" w:hint="eastAsia"/>
                <w:color w:val="000000" w:themeColor="text1"/>
              </w:rPr>
              <w:t>擇</w:t>
            </w:r>
            <w:r w:rsidRPr="00093689">
              <w:rPr>
                <w:rFonts w:eastAsia="標楷體"/>
                <w:color w:val="000000" w:themeColor="text1"/>
              </w:rPr>
              <w:t>1</w:t>
            </w:r>
            <w:r w:rsidRPr="00093689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軼事紀錄</w:t>
            </w:r>
            <w:r w:rsidRPr="00093689">
              <w:rPr>
                <w:rFonts w:eastAsia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欄位之質性描述具體客觀、記載詳實。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至少記錄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個以上軼事。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□軼事紀錄表中</w:t>
            </w:r>
            <w:r w:rsidRPr="00093689">
              <w:rPr>
                <w:rFonts w:eastAsia="標楷體" w:hint="eastAsia"/>
                <w:color w:val="000000" w:themeColor="text1"/>
              </w:rPr>
              <w:t>事實摘要敘述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欄位之質性描述不具體客觀，或過於簡略。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□軼事紀錄表所</w:t>
            </w:r>
            <w:r w:rsidRPr="0009368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記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錄內容的時間未達一節課。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</w:rPr>
              <w:t>記錄之軼事未達</w:t>
            </w:r>
            <w:r w:rsidRPr="00093689">
              <w:rPr>
                <w:rFonts w:eastAsia="標楷體"/>
                <w:color w:val="000000" w:themeColor="text1"/>
              </w:rPr>
              <w:t>6</w:t>
            </w:r>
            <w:r w:rsidRPr="00093689">
              <w:rPr>
                <w:rFonts w:eastAsia="標楷體" w:hint="eastAsia"/>
                <w:color w:val="000000" w:themeColor="text1"/>
              </w:rPr>
              <w:t>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2-3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、語言流動量化分析表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語言流動量化分析表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教師提問與學生回答對應正確、座位資料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與互動符號完整詳實，且能正確呈現於分析表並詳盡說明。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2-4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、在工作中量化分析表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在工作中量化分析表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學生學習情形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符號記載正確，</w:t>
            </w:r>
            <w:r w:rsidRPr="00093689">
              <w:rPr>
                <w:rFonts w:eastAsia="標楷體" w:hint="eastAsia"/>
                <w:color w:val="000000" w:themeColor="text1"/>
              </w:rPr>
              <w:t>能掌握觀察時間循環與學生之時間與順序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並記載完整詳實，且能正確呈現於分析表並詳盡說明。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2-5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、教師移動量化分析表</w:t>
            </w:r>
          </w:p>
        </w:tc>
        <w:tc>
          <w:tcPr>
            <w:tcW w:w="1158" w:type="dxa"/>
            <w:gridSpan w:val="2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教師移動量化分析表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教師行間巡視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紀</w:t>
            </w:r>
            <w:r w:rsidRPr="00093689">
              <w:rPr>
                <w:rFonts w:eastAsia="標楷體" w:hint="eastAsia"/>
                <w:color w:val="000000" w:themeColor="text1"/>
              </w:rPr>
              <w:t>錄與教室簡圖均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完整詳實，且能正確呈現於分析表並詳盡說明。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表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2-6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、佛蘭德斯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</w:tc>
        <w:tc>
          <w:tcPr>
            <w:tcW w:w="11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547" w:type="dxa"/>
            <w:vMerge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佛蘭德斯</w:t>
            </w:r>
            <w:r w:rsidRPr="00093689">
              <w:rPr>
                <w:rFonts w:eastAsia="標楷體"/>
                <w:b/>
                <w:color w:val="000000" w:themeColor="text1"/>
                <w:lang w:eastAsia="zh-HK"/>
              </w:rPr>
              <w:t>(Flanders)</w:t>
            </w:r>
            <w:r w:rsidRPr="00093689">
              <w:rPr>
                <w:rFonts w:eastAsia="標楷體" w:hint="eastAsia"/>
                <w:b/>
                <w:color w:val="000000" w:themeColor="text1"/>
                <w:lang w:eastAsia="zh-HK"/>
              </w:rPr>
              <w:t>互動分析法量化分析表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原始紀錄表之</w:t>
            </w:r>
            <w:r w:rsidRPr="00093689">
              <w:rPr>
                <w:rFonts w:eastAsia="標楷體" w:hint="eastAsia"/>
                <w:color w:val="000000" w:themeColor="text1"/>
              </w:rPr>
              <w:t>時間線標記及教師教學風格統計正確詳實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，且</w:t>
            </w:r>
            <w:r w:rsidRPr="00093689">
              <w:rPr>
                <w:rFonts w:eastAsia="標楷體" w:hint="eastAsia"/>
                <w:color w:val="000000" w:themeColor="text1"/>
              </w:rPr>
              <w:t>能掌握最顯著類別、教師教學風格與學生學習成效等互動資料，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正確呈現於分析表並詳盡說明。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分析表內容與原始紀錄內容相符且正確。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原始紀錄表各項資料與符號過於簡略。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分析表內容未能正確呈現原始紀錄內容。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2075" w:type="dxa"/>
            <w:gridSpan w:val="3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lastRenderedPageBreak/>
              <w:t>表3、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教學觀察/公開授課－觀察後回饋會談紀錄表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份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  <w:vAlign w:val="center"/>
          </w:tcPr>
          <w:p w:rsidR="00006DEB" w:rsidRPr="00093689" w:rsidRDefault="00006DEB" w:rsidP="00006DEB">
            <w:pPr>
              <w:widowControl w:val="0"/>
              <w:numPr>
                <w:ilvl w:val="0"/>
                <w:numId w:val="4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觀察後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回饋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會談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b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回饋會談內容能提供授課教師具體之專業成長建議。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回饋會談內容能正確引用觀察工具紀錄。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回饋會談內容未能確實對應觀察前會談之內容。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回饋會談內容未能提供授課教師具體之專業成長建議，或未提出建議。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回饋會談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Ansi="標楷體"/>
                <w:color w:val="000000" w:themeColor="text1"/>
              </w:rPr>
              <w:t>未能引用觀察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工具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紀</w:t>
            </w:r>
            <w:r w:rsidRPr="00093689">
              <w:rPr>
                <w:rFonts w:eastAsia="標楷體" w:hAnsi="標楷體"/>
                <w:color w:val="000000" w:themeColor="text1"/>
              </w:rPr>
              <w:t>錄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641"/>
          <w:jc w:val="center"/>
        </w:trPr>
        <w:tc>
          <w:tcPr>
            <w:tcW w:w="10858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6DEB" w:rsidRPr="00093689" w:rsidRDefault="00006DEB" w:rsidP="00B845F1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2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  <w:sz w:val="32"/>
              </w:rPr>
              <w:t>輔導報告</w:t>
            </w: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表4、</w:t>
            </w:r>
          </w:p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輔導報告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表4-1、輔導計畫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006DEB">
            <w:pPr>
              <w:widowControl w:val="0"/>
              <w:numPr>
                <w:ilvl w:val="0"/>
                <w:numId w:val="32"/>
              </w:numPr>
              <w:spacing w:beforeLines="50" w:before="180"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輔導計畫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輔導方式或重點能多元呈現，且內容詳實能符合夥伴教師之實際需求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專業表現分析填寫完整。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輔導</w:t>
            </w:r>
            <w:r w:rsidRPr="00093689">
              <w:rPr>
                <w:rFonts w:eastAsia="標楷體" w:hint="eastAsia"/>
                <w:color w:val="000000" w:themeColor="text1"/>
              </w:rPr>
              <w:t>計畫</w:t>
            </w:r>
            <w:r w:rsidRPr="00093689">
              <w:rPr>
                <w:rFonts w:eastAsia="標楷體"/>
                <w:color w:val="000000" w:themeColor="text1"/>
              </w:rPr>
              <w:t>上傳認證之資料</w:t>
            </w:r>
            <w:r w:rsidRPr="00093689">
              <w:rPr>
                <w:rFonts w:eastAsia="標楷體" w:hint="eastAsia"/>
                <w:color w:val="000000" w:themeColor="text1"/>
              </w:rPr>
              <w:t>內容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實際輔導活動時程達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proofErr w:type="gramStart"/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週</w:t>
            </w:r>
            <w:proofErr w:type="gramEnd"/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輔導方式或重點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未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能多元呈現。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</w:rPr>
              <w:t>夥伴教師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之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專業表現分析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過於簡略。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</w:rPr>
              <w:t>輔導</w:t>
            </w:r>
            <w:r w:rsidRPr="00093689">
              <w:rPr>
                <w:rFonts w:eastAsia="標楷體" w:hint="eastAsia"/>
                <w:color w:val="000000" w:themeColor="text1"/>
              </w:rPr>
              <w:t>計畫</w:t>
            </w:r>
            <w:r w:rsidRPr="00093689">
              <w:rPr>
                <w:rFonts w:eastAsia="標楷體"/>
                <w:color w:val="000000" w:themeColor="text1"/>
              </w:rPr>
              <w:t>上傳認證之資料</w:t>
            </w:r>
            <w:r w:rsidRPr="00093689">
              <w:rPr>
                <w:rFonts w:eastAsia="標楷體" w:hint="eastAsia"/>
                <w:color w:val="000000" w:themeColor="text1"/>
              </w:rPr>
              <w:t>內容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不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完整。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實際輔導活動時程未達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12</w:t>
            </w:r>
            <w:proofErr w:type="gramStart"/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週</w:t>
            </w:r>
            <w:proofErr w:type="gramEnd"/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</w:rPr>
              <w:t>（1）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006DEB">
            <w:pPr>
              <w:widowControl w:val="0"/>
              <w:numPr>
                <w:ilvl w:val="0"/>
                <w:numId w:val="32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</w:t>
            </w:r>
            <w:proofErr w:type="gramStart"/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規準</w:t>
            </w:r>
            <w:proofErr w:type="gramEnd"/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的勾選項目能符應夥伴教師關注焦點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表4-2、平時輔導紀錄表</w:t>
            </w:r>
            <w:r w:rsidRPr="00093689">
              <w:rPr>
                <w:rFonts w:ascii="標楷體" w:eastAsia="標楷體" w:hAnsi="標楷體" w:hint="eastAsia"/>
                <w:b/>
                <w:color w:val="000000" w:themeColor="text1"/>
              </w:rPr>
              <w:t>（2）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006DEB">
            <w:pPr>
              <w:widowControl w:val="0"/>
              <w:numPr>
                <w:ilvl w:val="0"/>
                <w:numId w:val="32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平時輔導紀錄表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詳實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且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教學輔導教師回饋與下一步行動具體可行</w:t>
            </w:r>
            <w:r w:rsidRPr="00093689">
              <w:rPr>
                <w:rFonts w:eastAsia="標楷體" w:hint="eastAsia"/>
                <w:color w:val="000000" w:themeColor="text1"/>
                <w:kern w:val="0"/>
              </w:rPr>
              <w:t>，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能呼應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教師專業發展</w:t>
            </w:r>
            <w:proofErr w:type="gramStart"/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規準</w:t>
            </w:r>
            <w:proofErr w:type="gramEnd"/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的勾選項目能符應夥伴教師關注焦點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紀錄欄位中的四個項目填寫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不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完整，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或欠缺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邏輯性。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教學輔導教師回饋與下一步行動未能呼應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t>夥伴教師</w:t>
            </w:r>
            <w:r w:rsidRPr="00093689">
              <w:rPr>
                <w:rFonts w:eastAsia="標楷體"/>
                <w:color w:val="000000" w:themeColor="text1"/>
                <w:kern w:val="0"/>
                <w:lang w:eastAsia="zh-HK"/>
              </w:rPr>
              <w:lastRenderedPageBreak/>
              <w:t>關注焦點</w:t>
            </w:r>
            <w:r w:rsidRPr="00093689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與挑戰。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beforeLines="50" w:before="180" w:line="300" w:lineRule="exact"/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lang w:eastAsia="zh-HK"/>
              </w:rPr>
            </w:pPr>
          </w:p>
        </w:tc>
      </w:tr>
      <w:tr w:rsidR="00093689" w:rsidRPr="00093689" w:rsidTr="00B845F1">
        <w:trPr>
          <w:trHeight w:val="1134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表4-3、輔導案例紀錄表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before="12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/>
                <w:color w:val="000000" w:themeColor="text1"/>
              </w:rPr>
              <w:t>1份</w:t>
            </w:r>
          </w:p>
        </w:tc>
        <w:tc>
          <w:tcPr>
            <w:tcW w:w="1547" w:type="dxa"/>
            <w:vAlign w:val="center"/>
          </w:tcPr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第1-2等級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第3等級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第4等級</w:t>
            </w:r>
          </w:p>
          <w:p w:rsidR="00006DEB" w:rsidRPr="00093689" w:rsidRDefault="00006DEB" w:rsidP="00B84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第5等級</w:t>
            </w:r>
          </w:p>
        </w:tc>
        <w:tc>
          <w:tcPr>
            <w:tcW w:w="6078" w:type="dxa"/>
            <w:gridSpan w:val="4"/>
          </w:tcPr>
          <w:p w:rsidR="00006DEB" w:rsidRPr="00093689" w:rsidRDefault="00006DEB" w:rsidP="00006DEB">
            <w:pPr>
              <w:widowControl w:val="0"/>
              <w:numPr>
                <w:ilvl w:val="0"/>
                <w:numId w:val="32"/>
              </w:numPr>
              <w:spacing w:beforeLines="50" w:before="180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lang w:eastAsia="zh-HK"/>
              </w:rPr>
              <w:t>輔導案例紀錄表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093689">
              <w:rPr>
                <w:rFonts w:eastAsia="標楷體"/>
                <w:color w:val="000000" w:themeColor="text1"/>
              </w:rPr>
              <w:t>具體客觀</w:t>
            </w:r>
            <w:r w:rsidRPr="00093689">
              <w:rPr>
                <w:rFonts w:eastAsia="標楷體" w:hint="eastAsia"/>
                <w:color w:val="000000" w:themeColor="text1"/>
              </w:rPr>
              <w:t>完整、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關鍵問題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明確</w:t>
            </w:r>
            <w:r w:rsidRPr="00093689">
              <w:rPr>
                <w:rFonts w:eastAsia="標楷體" w:hint="eastAsia"/>
                <w:color w:val="000000" w:themeColor="text1"/>
              </w:rPr>
              <w:t>可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分析</w:t>
            </w:r>
            <w:r w:rsidRPr="00093689">
              <w:rPr>
                <w:rFonts w:eastAsia="標楷體" w:hint="eastAsia"/>
                <w:color w:val="000000" w:themeColor="text1"/>
              </w:rPr>
              <w:t>、提出具體</w:t>
            </w:r>
            <w:proofErr w:type="gramStart"/>
            <w:r w:rsidRPr="00093689">
              <w:rPr>
                <w:rFonts w:eastAsia="標楷體" w:hint="eastAsia"/>
                <w:color w:val="000000" w:themeColor="text1"/>
              </w:rPr>
              <w:t>意見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且緊扣</w:t>
            </w:r>
            <w:proofErr w:type="gramEnd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案例核心</w:t>
            </w:r>
            <w:r w:rsidRPr="00093689">
              <w:rPr>
                <w:rFonts w:eastAsia="標楷體" w:hint="eastAsia"/>
                <w:color w:val="000000" w:themeColor="text1"/>
              </w:rPr>
              <w:t>，並能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對案例深入省思與回饋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所勾選案例主題切合所描述之案例內容</w:t>
            </w:r>
            <w:r w:rsidRPr="00093689">
              <w:rPr>
                <w:rFonts w:eastAsia="標楷體" w:hint="eastAsia"/>
                <w:color w:val="000000" w:themeColor="text1"/>
              </w:rPr>
              <w:t>，並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能針對關鍵問題提出意見。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完整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紀錄內容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簡略</w:t>
            </w:r>
            <w:r w:rsidRPr="00093689">
              <w:rPr>
                <w:rFonts w:eastAsia="標楷體" w:hint="eastAsia"/>
                <w:color w:val="000000" w:themeColor="text1"/>
              </w:rPr>
              <w:t>或有欠缺。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未能分析出關鍵問題</w:t>
            </w:r>
            <w:r w:rsidRPr="00093689">
              <w:rPr>
                <w:rFonts w:eastAsia="標楷體" w:hint="eastAsia"/>
                <w:color w:val="000000" w:themeColor="text1"/>
              </w:rPr>
              <w:t>或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針對關鍵問題提出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之</w:t>
            </w:r>
            <w:r w:rsidRPr="00093689">
              <w:rPr>
                <w:rFonts w:eastAsia="標楷體"/>
                <w:color w:val="000000" w:themeColor="text1"/>
                <w:lang w:eastAsia="zh-HK"/>
              </w:rPr>
              <w:t>意見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過於簡略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eastAsia="標楷體"/>
                <w:b/>
                <w:color w:val="000000" w:themeColor="text1"/>
                <w:lang w:eastAsia="zh-HK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欠缺案例</w:t>
            </w:r>
            <w:proofErr w:type="gramStart"/>
            <w:r w:rsidRPr="00093689">
              <w:rPr>
                <w:rFonts w:eastAsia="標楷體" w:hint="eastAsia"/>
                <w:color w:val="000000" w:themeColor="text1"/>
                <w:lang w:eastAsia="zh-HK"/>
              </w:rPr>
              <w:t>省思或回饋</w:t>
            </w:r>
            <w:proofErr w:type="gramEnd"/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修正建議：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093689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0936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006DEB" w:rsidRPr="00093689" w:rsidRDefault="00006DEB" w:rsidP="00B845F1">
            <w:pPr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  <w:tr w:rsidR="00093689" w:rsidRPr="00093689" w:rsidTr="00B845F1">
        <w:trPr>
          <w:trHeight w:val="4063"/>
          <w:jc w:val="center"/>
        </w:trPr>
        <w:tc>
          <w:tcPr>
            <w:tcW w:w="10858" w:type="dxa"/>
            <w:gridSpan w:val="10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/>
                <w:b/>
                <w:color w:val="000000" w:themeColor="text1"/>
              </w:rPr>
              <w:t>其他</w:t>
            </w:r>
            <w:r w:rsidRPr="00093689">
              <w:rPr>
                <w:rFonts w:eastAsia="標楷體" w:hint="eastAsia"/>
                <w:color w:val="000000" w:themeColor="text1"/>
              </w:rPr>
              <w:t>文字補充說明</w:t>
            </w:r>
            <w:r w:rsidRPr="00093689">
              <w:rPr>
                <w:rFonts w:eastAsia="標楷體" w:hint="eastAsia"/>
                <w:color w:val="000000" w:themeColor="text1"/>
              </w:rPr>
              <w:t>:</w:t>
            </w:r>
            <w:r w:rsidRPr="00093689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093689" w:rsidRPr="00093689" w:rsidTr="00B845F1">
        <w:trPr>
          <w:trHeight w:val="615"/>
          <w:jc w:val="center"/>
        </w:trPr>
        <w:tc>
          <w:tcPr>
            <w:tcW w:w="4780" w:type="dxa"/>
            <w:gridSpan w:val="6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認證資料與其他</w:t>
            </w:r>
            <w:proofErr w:type="gramStart"/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教師敘寫內容</w:t>
            </w:r>
            <w:proofErr w:type="gramEnd"/>
            <w:r w:rsidRPr="00093689">
              <w:rPr>
                <w:rFonts w:eastAsia="標楷體" w:hAnsi="標楷體" w:hint="eastAsia"/>
                <w:b/>
                <w:color w:val="000000" w:themeColor="text1"/>
              </w:rPr>
              <w:t>相仿情形</w:t>
            </w:r>
          </w:p>
        </w:tc>
        <w:tc>
          <w:tcPr>
            <w:tcW w:w="6078" w:type="dxa"/>
            <w:gridSpan w:val="4"/>
            <w:vMerge w:val="restart"/>
            <w:vAlign w:val="center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修正後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</w:rPr>
              <w:t>審：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proofErr w:type="gramStart"/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t>達</w:t>
            </w:r>
            <w:proofErr w:type="gramEnd"/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t>證資料與其他</w:t>
            </w:r>
            <w:proofErr w:type="gramStart"/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t>教師敘寫內容</w:t>
            </w:r>
            <w:proofErr w:type="gramEnd"/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/>
                <w:vanish/>
                <w:color w:val="000000" w:themeColor="text1"/>
                <w:u w:val="single"/>
              </w:rPr>
              <w:pgNum/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60%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不通過：</w:t>
            </w:r>
            <w:r w:rsidRPr="00093689">
              <w:rPr>
                <w:rFonts w:eastAsia="標楷體" w:hAnsi="標楷體" w:hint="eastAsia"/>
                <w:color w:val="000000" w:themeColor="text1"/>
              </w:rPr>
              <w:t>認證資料與其他</w:t>
            </w:r>
            <w:proofErr w:type="gramStart"/>
            <w:r w:rsidRPr="00093689">
              <w:rPr>
                <w:rFonts w:eastAsia="標楷體" w:hAnsi="標楷體" w:hint="eastAsia"/>
                <w:color w:val="000000" w:themeColor="text1"/>
              </w:rPr>
              <w:t>教師敘寫內容</w:t>
            </w:r>
            <w:proofErr w:type="gramEnd"/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達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90%</w:t>
            </w:r>
            <w:r w:rsidRPr="00093689">
              <w:rPr>
                <w:rFonts w:eastAsia="標楷體" w:hAnsi="標楷體" w:hint="eastAsia"/>
                <w:color w:val="000000" w:themeColor="text1"/>
                <w:u w:val="single"/>
              </w:rPr>
              <w:t>相仿</w:t>
            </w:r>
          </w:p>
        </w:tc>
      </w:tr>
      <w:tr w:rsidR="00093689" w:rsidRPr="00093689" w:rsidTr="00B845F1">
        <w:trPr>
          <w:trHeight w:val="504"/>
          <w:jc w:val="center"/>
        </w:trPr>
        <w:tc>
          <w:tcPr>
            <w:tcW w:w="4780" w:type="dxa"/>
            <w:gridSpan w:val="6"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  <w:tc>
          <w:tcPr>
            <w:tcW w:w="6078" w:type="dxa"/>
            <w:gridSpan w:val="4"/>
            <w:vMerge/>
          </w:tcPr>
          <w:p w:rsidR="00006DEB" w:rsidRPr="00093689" w:rsidRDefault="00006DEB" w:rsidP="00B845F1">
            <w:pPr>
              <w:spacing w:beforeLines="20" w:before="72" w:line="300" w:lineRule="exact"/>
              <w:jc w:val="both"/>
              <w:rPr>
                <w:rFonts w:eastAsia="標楷體" w:hAnsi="標楷體"/>
                <w:b/>
                <w:color w:val="000000" w:themeColor="text1"/>
              </w:rPr>
            </w:pPr>
          </w:p>
        </w:tc>
      </w:tr>
      <w:tr w:rsidR="00093689" w:rsidRPr="00093689" w:rsidTr="00B845F1">
        <w:trPr>
          <w:trHeight w:val="306"/>
          <w:jc w:val="center"/>
        </w:trPr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評審委員初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1381" w:type="dxa"/>
            <w:vMerge w:val="restart"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加權分數(±5等第)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06DEB" w:rsidP="00B845F1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</w:t>
            </w:r>
          </w:p>
        </w:tc>
        <w:tc>
          <w:tcPr>
            <w:tcW w:w="6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(認證資料完整詳實，可取得培訓證書)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~30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3689" w:rsidRPr="00093689" w:rsidTr="00B845F1">
        <w:trPr>
          <w:trHeight w:val="401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修正後通過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(請按照審查委員意見自行修正，無須繳回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審)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31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~39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3689" w:rsidRPr="00093689" w:rsidTr="00B845F1">
        <w:trPr>
          <w:trHeight w:val="438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□修正後</w:t>
            </w:r>
            <w:proofErr w:type="gramStart"/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審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(認證資料有部分錯誤與疏漏，須補件</w:t>
            </w: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審)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~45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3689" w:rsidRPr="00093689" w:rsidTr="00B845F1">
        <w:trPr>
          <w:trHeight w:val="269"/>
          <w:jc w:val="center"/>
        </w:trPr>
        <w:tc>
          <w:tcPr>
            <w:tcW w:w="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(認證資料有較嚴重之錯誤與缺失，不予通過)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46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~50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</w:p>
        </w:tc>
      </w:tr>
      <w:tr w:rsidR="00093689" w:rsidRPr="00093689" w:rsidTr="00B845F1">
        <w:trPr>
          <w:trHeight w:val="867"/>
          <w:jc w:val="center"/>
        </w:trPr>
        <w:tc>
          <w:tcPr>
            <w:tcW w:w="2075" w:type="dxa"/>
            <w:gridSpan w:val="3"/>
            <w:vAlign w:val="center"/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培訓認證中心</w:t>
            </w:r>
          </w:p>
          <w:p w:rsidR="00006DEB" w:rsidRPr="00093689" w:rsidRDefault="00006DEB" w:rsidP="00B845F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</w:t>
            </w:r>
            <w:proofErr w:type="gramEnd"/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</w:t>
            </w:r>
          </w:p>
        </w:tc>
        <w:tc>
          <w:tcPr>
            <w:tcW w:w="8783" w:type="dxa"/>
            <w:gridSpan w:val="7"/>
            <w:vAlign w:val="center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(補件資料修改完整，可取得培訓證書)</w:t>
            </w:r>
          </w:p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□不通過</w:t>
            </w:r>
            <w:r w:rsidRPr="0009368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(補件資料尚有錯誤與缺失，不予通過)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  <w:r w:rsidRPr="00093689">
        <w:rPr>
          <w:color w:val="000000" w:themeColor="text1"/>
        </w:rPr>
        <w:br w:type="page"/>
      </w:r>
    </w:p>
    <w:p w:rsidR="00006DEB" w:rsidRPr="00093689" w:rsidRDefault="00006DEB" w:rsidP="00006DEB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認證審查結果申復表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093689">
        <w:rPr>
          <w:rFonts w:ascii="標楷體" w:eastAsia="標楷體" w:hAnsi="標楷體" w:hint="eastAsia"/>
          <w:color w:val="000000" w:themeColor="text1"/>
          <w:sz w:val="28"/>
          <w:szCs w:val="28"/>
        </w:rPr>
        <w:t>如有相關證明資料，請連同申復表一併繳交)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67"/>
        <w:gridCol w:w="2236"/>
        <w:gridCol w:w="3036"/>
      </w:tblGrid>
      <w:tr w:rsidR="00093689" w:rsidRPr="00093689" w:rsidTr="00B845F1">
        <w:trPr>
          <w:jc w:val="center"/>
        </w:trPr>
        <w:tc>
          <w:tcPr>
            <w:tcW w:w="2405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認證教師姓名</w:t>
            </w:r>
          </w:p>
        </w:tc>
        <w:tc>
          <w:tcPr>
            <w:tcW w:w="2867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縣市/服務學校</w:t>
            </w:r>
          </w:p>
        </w:tc>
        <w:tc>
          <w:tcPr>
            <w:tcW w:w="30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B845F1">
        <w:trPr>
          <w:jc w:val="center"/>
        </w:trPr>
        <w:tc>
          <w:tcPr>
            <w:tcW w:w="2405" w:type="dxa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收件編碼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（由認證單位填寫）</w:t>
            </w:r>
          </w:p>
        </w:tc>
        <w:tc>
          <w:tcPr>
            <w:tcW w:w="2867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36" w:type="dxa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3036" w:type="dxa"/>
            <w:vAlign w:val="center"/>
          </w:tcPr>
          <w:p w:rsidR="00006DEB" w:rsidRPr="00093689" w:rsidRDefault="00006DEB" w:rsidP="00B845F1">
            <w:pPr>
              <w:spacing w:line="400" w:lineRule="exact"/>
              <w:jc w:val="righ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93689" w:rsidRPr="00093689" w:rsidTr="00B845F1">
        <w:trPr>
          <w:jc w:val="center"/>
        </w:trPr>
        <w:tc>
          <w:tcPr>
            <w:tcW w:w="5272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審查委員意見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(請將認證資料審查表之意見填入)</w:t>
            </w:r>
          </w:p>
        </w:tc>
        <w:tc>
          <w:tcPr>
            <w:tcW w:w="5272" w:type="dxa"/>
            <w:gridSpan w:val="2"/>
            <w:vAlign w:val="center"/>
          </w:tcPr>
          <w:p w:rsidR="00006DEB" w:rsidRPr="00093689" w:rsidRDefault="00006DEB" w:rsidP="00B845F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申復意見</w:t>
            </w:r>
          </w:p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（請針對審查委員意見說明）</w:t>
            </w:r>
          </w:p>
        </w:tc>
      </w:tr>
      <w:tr w:rsidR="00093689" w:rsidRPr="00093689" w:rsidTr="00B845F1">
        <w:trPr>
          <w:trHeight w:val="7330"/>
          <w:jc w:val="center"/>
        </w:trPr>
        <w:tc>
          <w:tcPr>
            <w:tcW w:w="5272" w:type="dxa"/>
            <w:gridSpan w:val="2"/>
            <w:tcBorders>
              <w:bottom w:val="double" w:sz="4" w:space="0" w:color="auto"/>
            </w:tcBorders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2" w:type="dxa"/>
            <w:gridSpan w:val="2"/>
          </w:tcPr>
          <w:p w:rsidR="00006DEB" w:rsidRPr="00093689" w:rsidRDefault="00006DEB" w:rsidP="00B845F1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689" w:rsidRPr="00093689" w:rsidTr="00B845F1">
        <w:trPr>
          <w:trHeight w:val="1311"/>
          <w:jc w:val="center"/>
        </w:trPr>
        <w:tc>
          <w:tcPr>
            <w:tcW w:w="105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6DEB" w:rsidRPr="00093689" w:rsidRDefault="00006DEB" w:rsidP="00B845F1">
            <w:pPr>
              <w:spacing w:afterLines="50" w:after="180"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請檢附相關佐證資料</w:t>
            </w:r>
          </w:p>
          <w:p w:rsidR="00006DEB" w:rsidRPr="00093689" w:rsidRDefault="00006DEB" w:rsidP="00B845F1">
            <w:pPr>
              <w:ind w:left="449" w:hangingChars="187" w:hanging="44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註</w:t>
            </w:r>
            <w:proofErr w:type="gramEnd"/>
            <w:r w:rsidRPr="00093689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：認證結果為</w:t>
            </w:r>
            <w:r w:rsidRPr="00093689">
              <w:rPr>
                <w:rFonts w:ascii="標楷體" w:eastAsia="標楷體" w:hAnsi="標楷體" w:hint="eastAsia"/>
                <w:color w:val="000000" w:themeColor="text1"/>
              </w:rPr>
              <w:t>「不通過」者得於收到通知後10日(含假日)內提出申復。審查單位收件後，將於20日內答復。</w:t>
            </w:r>
          </w:p>
        </w:tc>
      </w:tr>
    </w:tbl>
    <w:p w:rsidR="00006DEB" w:rsidRPr="00093689" w:rsidRDefault="00006DEB" w:rsidP="00006DEB">
      <w:pPr>
        <w:rPr>
          <w:color w:val="000000" w:themeColor="text1"/>
        </w:rPr>
        <w:sectPr w:rsidR="00006DEB" w:rsidRPr="00093689" w:rsidSect="00BE75A8">
          <w:footerReference w:type="first" r:id="rId32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</w:p>
    <w:p w:rsidR="00006DEB" w:rsidRPr="00093689" w:rsidRDefault="00006DEB" w:rsidP="00006DEB">
      <w:pPr>
        <w:adjustRightInd w:val="0"/>
        <w:snapToGrid w:val="0"/>
        <w:spacing w:beforeLines="1200" w:before="4320" w:afterLines="50" w:after="180" w:line="480" w:lineRule="exact"/>
        <w:jc w:val="center"/>
        <w:rPr>
          <w:rFonts w:eastAsia="標楷體" w:hAnsi="標楷體"/>
          <w:b/>
          <w:color w:val="000000" w:themeColor="text1"/>
          <w:sz w:val="60"/>
          <w:szCs w:val="60"/>
        </w:rPr>
      </w:pP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參</w:t>
      </w:r>
      <w:r w:rsidRPr="00093689">
        <w:rPr>
          <w:rFonts w:eastAsia="標楷體" w:hAnsi="標楷體"/>
          <w:b/>
          <w:color w:val="000000" w:themeColor="text1"/>
          <w:sz w:val="60"/>
          <w:szCs w:val="60"/>
        </w:rPr>
        <w:t>、</w:t>
      </w:r>
      <w:r w:rsidRPr="00093689">
        <w:rPr>
          <w:rFonts w:eastAsia="標楷體" w:hAnsi="標楷體" w:hint="eastAsia"/>
          <w:b/>
          <w:color w:val="000000" w:themeColor="text1"/>
          <w:sz w:val="60"/>
          <w:szCs w:val="60"/>
        </w:rPr>
        <w:t>附錄</w:t>
      </w:r>
    </w:p>
    <w:p w:rsidR="00006DEB" w:rsidRPr="00093689" w:rsidRDefault="00006DEB" w:rsidP="00006DEB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</w:t>
      </w:r>
      <w:proofErr w:type="gramStart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規準</w:t>
      </w:r>
      <w:proofErr w:type="gramEnd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（1</w:t>
      </w:r>
      <w:r w:rsidRPr="00093689">
        <w:rPr>
          <w:rFonts w:ascii="標楷體" w:eastAsia="標楷體" w:hAnsi="標楷體"/>
          <w:b/>
          <w:color w:val="000000" w:themeColor="text1"/>
          <w:sz w:val="28"/>
          <w:szCs w:val="28"/>
        </w:rPr>
        <w:t>05</w:t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年版）</w:t>
      </w:r>
    </w:p>
    <w:p w:rsidR="00006DEB" w:rsidRPr="00093689" w:rsidRDefault="00006DEB" w:rsidP="00006DEB">
      <w:pPr>
        <w:tabs>
          <w:tab w:val="left" w:pos="660"/>
          <w:tab w:val="center" w:pos="5273"/>
        </w:tabs>
        <w:spacing w:line="42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中華民國105年4月25日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臺</w:t>
      </w:r>
      <w:proofErr w:type="gramEnd"/>
      <w:r w:rsidRPr="00093689">
        <w:rPr>
          <w:rFonts w:ascii="標楷體" w:eastAsia="標楷體" w:hAnsi="標楷體" w:hint="eastAsia"/>
          <w:color w:val="000000" w:themeColor="text1"/>
          <w:sz w:val="20"/>
          <w:szCs w:val="20"/>
        </w:rPr>
        <w:t>教師(三)字第1050040254號函發布</w:t>
      </w:r>
    </w:p>
    <w:p w:rsidR="00006DEB" w:rsidRPr="00093689" w:rsidRDefault="00006DEB" w:rsidP="00006DEB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總說明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壹、發展歷程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教育是臺灣面對全球化競爭時代，確保競爭優勢的施政重心，教師專業能力與表現更是確保學生學習品質的關鍵。教育部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以下簡稱本部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為協助教師專業成長，增進教師專業素養，提升教學品質，以增進學生學習成果，於民國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94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年底完成中小學教師專業發展評鑑(以下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簡稱教專評鑑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)實施計畫的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研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訂，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95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年開始辦理中小學教師專業發展評鑑，因應學校辦理需求，及基於校本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原則下，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96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年本部公布「高級中等以下學校教師專業發展評鑑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」，架構包含4個層面、18項指標、73個參考檢核重點，供學校參考選用。101年為加強整合教師的「教」與學生的「學」，並協助教師從學生學習角度省思教學的有效歷程，修訂發布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架構仍維持4個層面、18項指標，參考檢核重點減少為69個，並增列「參考檢核重點」的「內涵說明」，期具體引導教師以評鑑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作為教學省思改進之思考路徑與策略。</w:t>
      </w:r>
    </w:p>
    <w:p w:rsidR="00006DEB" w:rsidRPr="00093689" w:rsidRDefault="00006DEB" w:rsidP="00006DEB">
      <w:pPr>
        <w:autoSpaceDE w:val="0"/>
        <w:autoSpaceDN w:val="0"/>
        <w:adjustRightInd w:val="0"/>
        <w:spacing w:line="400" w:lineRule="exact"/>
        <w:ind w:firstLine="480"/>
        <w:rPr>
          <w:rFonts w:ascii="標楷體" w:eastAsia="標楷體" w:hAnsi="標楷體" w:cs="DFKaiShu-SB-Estd-BF"/>
          <w:color w:val="000000" w:themeColor="text1"/>
          <w:kern w:val="0"/>
        </w:rPr>
      </w:pP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鑑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於教育專業不斷精進，評鑑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亦須與時俱進，才能有效導引教師專業的持續精進與發展，本部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長期綜整教專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評鑑運作經驗、學者專家及實務工作者對評鑑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的意見與建議，持續對評鑑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的架構與內涵進行檢討。同時，為回應各界對教師評鑑入法的期待，自103年2月起即組成修訂評鑑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規準錨定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小組，依據「中華民國教師專業標準指引」(105年2月15日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臺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教師(三)字第1050018281號函發布</w:t>
      </w:r>
      <w:r w:rsidRPr="00093689">
        <w:rPr>
          <w:rFonts w:ascii="標楷體" w:eastAsia="標楷體" w:hAnsi="標楷體" w:cs="DFKaiShu-SB-Estd-BF"/>
          <w:color w:val="000000" w:themeColor="text1"/>
          <w:kern w:val="0"/>
        </w:rPr>
        <w:t>)</w:t>
      </w:r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內容，以專業、簡明、可行為原則，啟動101年版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的修訂工作；103年7月完成草案，於高雄市、屏東縣「校長及教師專業發展中心」擇定學校進行試作，提供回饋意見。104年續邀各縣(市)政府「校長及教師專業發展中心」廣為試辦採用；105年初，依據前述歷經1年半之試辦實作經驗，邀請專家學者、教學實務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工作者綜整修訂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意見，本部計召開五次諮詢會議，完成「高級中等以下學校教師專業發展評鑑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」(以下簡稱105年版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規準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)之</w:t>
      </w:r>
      <w:proofErr w:type="gramStart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研</w:t>
      </w:r>
      <w:proofErr w:type="gramEnd"/>
      <w:r w:rsidRPr="00093689">
        <w:rPr>
          <w:rFonts w:ascii="標楷體" w:eastAsia="標楷體" w:hAnsi="標楷體" w:cs="DFKaiShu-SB-Estd-BF" w:hint="eastAsia"/>
          <w:color w:val="000000" w:themeColor="text1"/>
          <w:kern w:val="0"/>
        </w:rPr>
        <w:t>訂。</w:t>
      </w:r>
    </w:p>
    <w:p w:rsidR="00006DEB" w:rsidRPr="00093689" w:rsidRDefault="00006DEB" w:rsidP="00006DE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093689">
        <w:rPr>
          <w:rFonts w:ascii="標楷體" w:eastAsia="標楷體" w:hAnsi="標楷體" w:hint="eastAsia"/>
          <w:b/>
          <w:color w:val="000000" w:themeColor="text1"/>
          <w:sz w:val="28"/>
        </w:rPr>
        <w:t>貳、概要說明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計有3個層面，A層面課程設計與教學，有4項指標，分別聚焦於課程設計、教學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清晰、教學多樣、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多元評量；B層面班級經營與輔導，也有4項指標，分別關照課堂規範、學習情境、學生輔導、親師溝通；</w:t>
      </w:r>
      <w:r w:rsidRPr="00093689">
        <w:rPr>
          <w:rFonts w:ascii="標楷體" w:eastAsia="標楷體" w:hAnsi="標楷體"/>
          <w:color w:val="000000" w:themeColor="text1"/>
        </w:rPr>
        <w:t>C層面</w:t>
      </w:r>
      <w:r w:rsidRPr="00093689">
        <w:rPr>
          <w:rFonts w:ascii="標楷體" w:eastAsia="標楷體" w:hAnsi="標楷體" w:hint="eastAsia"/>
          <w:color w:val="000000" w:themeColor="text1"/>
        </w:rPr>
        <w:t>專業精進與責任，則</w:t>
      </w:r>
      <w:r w:rsidRPr="00093689">
        <w:rPr>
          <w:rFonts w:ascii="標楷體" w:eastAsia="標楷體" w:hAnsi="標楷體"/>
          <w:color w:val="000000" w:themeColor="text1"/>
        </w:rPr>
        <w:t>有2</w:t>
      </w:r>
      <w:r w:rsidRPr="00093689">
        <w:rPr>
          <w:rFonts w:ascii="標楷體" w:eastAsia="標楷體" w:hAnsi="標楷體" w:hint="eastAsia"/>
          <w:color w:val="000000" w:themeColor="text1"/>
        </w:rPr>
        <w:t>項</w:t>
      </w:r>
      <w:r w:rsidRPr="00093689">
        <w:rPr>
          <w:rFonts w:ascii="標楷體" w:eastAsia="標楷體" w:hAnsi="標楷體"/>
          <w:color w:val="000000" w:themeColor="text1"/>
        </w:rPr>
        <w:t>指標，包括個人的專業精進</w:t>
      </w:r>
      <w:r w:rsidRPr="00093689">
        <w:rPr>
          <w:rFonts w:ascii="標楷體" w:eastAsia="標楷體" w:hAnsi="標楷體" w:hint="eastAsia"/>
          <w:color w:val="000000" w:themeColor="text1"/>
        </w:rPr>
        <w:t>，以及</w:t>
      </w:r>
      <w:r w:rsidRPr="00093689">
        <w:rPr>
          <w:rFonts w:ascii="標楷體" w:eastAsia="標楷體" w:hAnsi="標楷體"/>
          <w:color w:val="000000" w:themeColor="text1"/>
        </w:rPr>
        <w:t>對學校的</w:t>
      </w:r>
      <w:r w:rsidRPr="00093689">
        <w:rPr>
          <w:rFonts w:ascii="標楷體" w:eastAsia="標楷體" w:hAnsi="標楷體" w:hint="eastAsia"/>
          <w:color w:val="000000" w:themeColor="text1"/>
        </w:rPr>
        <w:t>校務參與，合計10項指標。10項指標之下，每項指標再分別包含2至4個檢核重點，共計28個檢核重點。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</w:rPr>
        <w:t>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的</w:t>
      </w:r>
      <w:r w:rsidRPr="00093689">
        <w:rPr>
          <w:rFonts w:ascii="標楷體" w:eastAsia="標楷體" w:hAnsi="標楷體"/>
          <w:color w:val="000000" w:themeColor="text1"/>
        </w:rPr>
        <w:t>每</w:t>
      </w:r>
      <w:proofErr w:type="gramStart"/>
      <w:r w:rsidRPr="00093689">
        <w:rPr>
          <w:rFonts w:ascii="標楷體" w:eastAsia="標楷體" w:hAnsi="標楷體"/>
          <w:color w:val="000000" w:themeColor="text1"/>
        </w:rPr>
        <w:t>個</w:t>
      </w:r>
      <w:proofErr w:type="gramEnd"/>
      <w:r w:rsidRPr="00093689">
        <w:rPr>
          <w:rFonts w:ascii="標楷體" w:eastAsia="標楷體" w:hAnsi="標楷體"/>
          <w:color w:val="000000" w:themeColor="text1"/>
        </w:rPr>
        <w:t>指標和檢核重點</w:t>
      </w:r>
      <w:r w:rsidRPr="00093689">
        <w:rPr>
          <w:rFonts w:ascii="標楷體" w:eastAsia="標楷體" w:hAnsi="標楷體" w:hint="eastAsia"/>
          <w:color w:val="000000" w:themeColor="text1"/>
        </w:rPr>
        <w:t>的理念基礎，</w:t>
      </w:r>
      <w:r w:rsidRPr="00093689">
        <w:rPr>
          <w:rFonts w:ascii="標楷體" w:eastAsia="標楷體" w:hAnsi="標楷體"/>
          <w:color w:val="000000" w:themeColor="text1"/>
        </w:rPr>
        <w:t>除</w:t>
      </w:r>
      <w:r w:rsidRPr="00093689">
        <w:rPr>
          <w:rFonts w:ascii="標楷體" w:eastAsia="標楷體" w:hAnsi="標楷體" w:hint="eastAsia"/>
          <w:color w:val="000000" w:themeColor="text1"/>
        </w:rPr>
        <w:t>依據「中華民國教師專業標準指引」，並</w:t>
      </w:r>
      <w:r w:rsidRPr="00093689">
        <w:rPr>
          <w:rFonts w:ascii="標楷體" w:eastAsia="標楷體" w:hAnsi="標楷體"/>
          <w:color w:val="000000" w:themeColor="text1"/>
        </w:rPr>
        <w:t>參</w:t>
      </w:r>
      <w:r w:rsidRPr="00093689">
        <w:rPr>
          <w:rFonts w:ascii="標楷體" w:eastAsia="標楷體" w:hAnsi="標楷體" w:hint="eastAsia"/>
          <w:color w:val="000000" w:themeColor="text1"/>
        </w:rPr>
        <w:t>考</w:t>
      </w:r>
      <w:r w:rsidRPr="00093689">
        <w:rPr>
          <w:rFonts w:ascii="標楷體" w:eastAsia="標楷體" w:hAnsi="標楷體"/>
          <w:color w:val="000000" w:themeColor="text1"/>
        </w:rPr>
        <w:t>國內多位學者發展的</w:t>
      </w:r>
      <w:r w:rsidRPr="00093689">
        <w:rPr>
          <w:rFonts w:ascii="標楷體" w:eastAsia="標楷體" w:hAnsi="標楷體" w:hint="eastAsia"/>
          <w:color w:val="000000" w:themeColor="text1"/>
        </w:rPr>
        <w:t>教師專業發展評鑑指標</w:t>
      </w:r>
      <w:r w:rsidRPr="00093689">
        <w:rPr>
          <w:rFonts w:ascii="標楷體" w:eastAsia="標楷體" w:hAnsi="標楷體"/>
          <w:color w:val="000000" w:themeColor="text1"/>
        </w:rPr>
        <w:t>外，也</w:t>
      </w:r>
      <w:r w:rsidRPr="00093689">
        <w:rPr>
          <w:rFonts w:ascii="標楷體" w:eastAsia="標楷體" w:hAnsi="標楷體" w:hint="eastAsia"/>
          <w:color w:val="000000" w:themeColor="text1"/>
        </w:rPr>
        <w:t>符合</w:t>
      </w:r>
      <w:r w:rsidRPr="00093689">
        <w:rPr>
          <w:rFonts w:ascii="標楷體" w:eastAsia="標楷體" w:hAnsi="標楷體"/>
          <w:color w:val="000000" w:themeColor="text1"/>
        </w:rPr>
        <w:t>國外許多學</w:t>
      </w:r>
      <w:r w:rsidRPr="00093689">
        <w:rPr>
          <w:rFonts w:ascii="標楷體" w:eastAsia="標楷體" w:hAnsi="標楷體" w:hint="eastAsia"/>
          <w:color w:val="000000" w:themeColor="text1"/>
        </w:rPr>
        <w:t>者</w:t>
      </w:r>
      <w:r w:rsidRPr="00093689">
        <w:rPr>
          <w:rFonts w:ascii="標楷體" w:eastAsia="標楷體" w:hAnsi="標楷體"/>
          <w:color w:val="000000" w:themeColor="text1"/>
        </w:rPr>
        <w:t>的學</w:t>
      </w:r>
      <w:r w:rsidRPr="00093689">
        <w:rPr>
          <w:rFonts w:ascii="標楷體" w:eastAsia="標楷體" w:hAnsi="標楷體" w:hint="eastAsia"/>
          <w:color w:val="000000" w:themeColor="text1"/>
        </w:rPr>
        <w:t>說</w:t>
      </w:r>
      <w:r w:rsidRPr="00093689">
        <w:rPr>
          <w:rFonts w:ascii="標楷體" w:eastAsia="標楷體" w:hAnsi="標楷體"/>
          <w:color w:val="000000" w:themeColor="text1"/>
        </w:rPr>
        <w:t>理</w:t>
      </w:r>
      <w:r w:rsidRPr="00093689">
        <w:rPr>
          <w:rFonts w:ascii="標楷體" w:eastAsia="標楷體" w:hAnsi="標楷體" w:hint="eastAsia"/>
          <w:color w:val="000000" w:themeColor="text1"/>
        </w:rPr>
        <w:t>論</w:t>
      </w:r>
      <w:r w:rsidRPr="00093689">
        <w:rPr>
          <w:rFonts w:ascii="標楷體" w:eastAsia="標楷體" w:hAnsi="標楷體"/>
          <w:color w:val="000000" w:themeColor="text1"/>
        </w:rPr>
        <w:t>。例如：</w:t>
      </w:r>
      <w:r w:rsidRPr="00093689">
        <w:rPr>
          <w:rFonts w:ascii="標楷體" w:eastAsia="標楷體" w:hAnsi="標楷體"/>
          <w:bCs/>
          <w:color w:val="000000" w:themeColor="text1"/>
        </w:rPr>
        <w:t>R.W.Tyler提到</w:t>
      </w:r>
      <w:r w:rsidRPr="00093689">
        <w:rPr>
          <w:rFonts w:ascii="標楷體" w:eastAsia="標楷體" w:hAnsi="標楷體" w:hint="eastAsia"/>
          <w:bCs/>
          <w:color w:val="000000" w:themeColor="text1"/>
        </w:rPr>
        <w:t>的</w:t>
      </w:r>
      <w:r w:rsidRPr="00093689">
        <w:rPr>
          <w:rFonts w:ascii="標楷體" w:eastAsia="標楷體" w:hAnsi="標楷體"/>
          <w:bCs/>
          <w:color w:val="000000" w:themeColor="text1"/>
        </w:rPr>
        <w:t>課程目標、課程選擇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課程組織</w:t>
      </w:r>
      <w:r w:rsidRPr="00093689">
        <w:rPr>
          <w:rFonts w:ascii="標楷體" w:eastAsia="標楷體" w:hAnsi="標楷體" w:hint="eastAsia"/>
          <w:bCs/>
          <w:color w:val="000000" w:themeColor="text1"/>
        </w:rPr>
        <w:t>和</w:t>
      </w:r>
      <w:r w:rsidRPr="00093689">
        <w:rPr>
          <w:rFonts w:ascii="標楷體" w:eastAsia="標楷體" w:hAnsi="標楷體"/>
          <w:bCs/>
          <w:color w:val="000000" w:themeColor="text1"/>
        </w:rPr>
        <w:t>課程評鑑，就</w:t>
      </w:r>
      <w:r w:rsidRPr="00093689">
        <w:rPr>
          <w:rFonts w:ascii="標楷體" w:eastAsia="標楷體" w:hAnsi="標楷體" w:hint="eastAsia"/>
          <w:bCs/>
          <w:color w:val="000000" w:themeColor="text1"/>
        </w:rPr>
        <w:t>呈現</w:t>
      </w:r>
      <w:r w:rsidRPr="00093689">
        <w:rPr>
          <w:rFonts w:ascii="標楷體" w:eastAsia="標楷體" w:hAnsi="標楷體"/>
          <w:bCs/>
          <w:color w:val="000000" w:themeColor="text1"/>
        </w:rPr>
        <w:t>在指標A-1</w:t>
      </w:r>
      <w:r w:rsidRPr="00093689">
        <w:rPr>
          <w:rFonts w:ascii="標楷體" w:eastAsia="標楷體" w:hAnsi="標楷體" w:hint="eastAsia"/>
          <w:bCs/>
          <w:color w:val="000000" w:themeColor="text1"/>
        </w:rPr>
        <w:t>、</w:t>
      </w:r>
      <w:r w:rsidRPr="00093689">
        <w:rPr>
          <w:rFonts w:ascii="標楷體" w:eastAsia="標楷體" w:hAnsi="標楷體"/>
          <w:bCs/>
          <w:color w:val="000000" w:themeColor="text1"/>
        </w:rPr>
        <w:t>A-4</w:t>
      </w:r>
      <w:r w:rsidRPr="00093689">
        <w:rPr>
          <w:rFonts w:ascii="標楷體" w:eastAsia="標楷體" w:hAnsi="標楷體" w:hint="eastAsia"/>
          <w:bCs/>
          <w:color w:val="000000" w:themeColor="text1"/>
        </w:rPr>
        <w:t>中</w:t>
      </w:r>
      <w:r w:rsidRPr="00093689">
        <w:rPr>
          <w:rFonts w:ascii="標楷體" w:eastAsia="標楷體" w:hAnsi="標楷體"/>
          <w:bCs/>
          <w:color w:val="000000" w:themeColor="text1"/>
        </w:rPr>
        <w:t>；</w:t>
      </w:r>
      <w:proofErr w:type="gramStart"/>
      <w:r w:rsidRPr="00093689">
        <w:rPr>
          <w:rFonts w:ascii="標楷體" w:eastAsia="標楷體" w:hAnsi="標楷體"/>
          <w:color w:val="000000" w:themeColor="text1"/>
        </w:rPr>
        <w:t>G. D. Borich 提出的有效教學指標，包括：</w:t>
      </w:r>
      <w:r w:rsidRPr="00093689">
        <w:rPr>
          <w:rFonts w:ascii="標楷體" w:eastAsia="標楷體" w:hAnsi="標楷體" w:hint="eastAsia"/>
          <w:color w:val="000000" w:themeColor="text1"/>
        </w:rPr>
        <w:t>教學</w:t>
      </w:r>
      <w:r w:rsidRPr="00093689">
        <w:rPr>
          <w:rFonts w:ascii="標楷體" w:eastAsia="標楷體" w:hAnsi="標楷體"/>
          <w:color w:val="000000" w:themeColor="text1"/>
        </w:rPr>
        <w:t>清晰、教學多樣、教師任務導向、學生參與程度、學生成功比率、班級經營、學習氣氛、高層次的思考表現，</w:t>
      </w:r>
      <w:r w:rsidRPr="00093689">
        <w:rPr>
          <w:rFonts w:ascii="標楷體" w:eastAsia="標楷體" w:hAnsi="標楷體" w:hint="eastAsia"/>
          <w:color w:val="000000" w:themeColor="text1"/>
        </w:rPr>
        <w:t>則</w:t>
      </w:r>
      <w:r w:rsidRPr="00093689">
        <w:rPr>
          <w:rFonts w:ascii="標楷體" w:eastAsia="標楷體" w:hAnsi="標楷體"/>
          <w:color w:val="000000" w:themeColor="text1"/>
        </w:rPr>
        <w:t>呈現在</w:t>
      </w:r>
      <w:r w:rsidRPr="00093689">
        <w:rPr>
          <w:rFonts w:ascii="標楷體" w:eastAsia="標楷體" w:hAnsi="標楷體" w:hint="eastAsia"/>
          <w:color w:val="000000" w:themeColor="text1"/>
        </w:rPr>
        <w:t>指標A-2、</w:t>
      </w:r>
      <w:r w:rsidRPr="00093689">
        <w:rPr>
          <w:rFonts w:ascii="標楷體" w:eastAsia="標楷體" w:hAnsi="標楷體"/>
          <w:color w:val="000000" w:themeColor="text1"/>
        </w:rPr>
        <w:t>A-3、A-4、B-1、B-2</w:t>
      </w:r>
      <w:r w:rsidRPr="00093689">
        <w:rPr>
          <w:rFonts w:ascii="標楷體" w:eastAsia="標楷體" w:hAnsi="標楷體" w:hint="eastAsia"/>
          <w:color w:val="000000" w:themeColor="text1"/>
        </w:rPr>
        <w:t>中；</w:t>
      </w:r>
      <w:r w:rsidRPr="00093689">
        <w:rPr>
          <w:rFonts w:ascii="標楷體" w:eastAsia="標楷體" w:hAnsi="標楷體"/>
          <w:color w:val="000000" w:themeColor="text1"/>
        </w:rPr>
        <w:t>而R.</w:t>
      </w:r>
      <w:proofErr w:type="gramEnd"/>
      <w:r w:rsidRPr="00093689">
        <w:rPr>
          <w:rFonts w:ascii="標楷體" w:eastAsia="標楷體" w:hAnsi="標楷體"/>
          <w:color w:val="000000" w:themeColor="text1"/>
        </w:rPr>
        <w:t xml:space="preserve"> M.Gagn</w:t>
      </w:r>
      <w:r w:rsidRPr="00093689">
        <w:rPr>
          <w:rFonts w:ascii="標楷體" w:eastAsia="標楷體" w:hAnsi="標楷體"/>
          <w:color w:val="000000" w:themeColor="text1"/>
          <w:kern w:val="36"/>
        </w:rPr>
        <w:t>é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的教學九大事件：引起注意、揭示目標、喚起舊經驗、呈現教材、引導學習、引出表現、提供回饋、評量表現、促進保留和遷移，也包含在A層面多項的指標和檢核重點之中。B層面班級經營與輔導所包含的4個指標，呼應</w:t>
      </w:r>
      <w:r w:rsidRPr="00093689">
        <w:rPr>
          <w:color w:val="000000" w:themeColor="text1"/>
          <w:kern w:val="0"/>
        </w:rPr>
        <w:t>F. Jones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t>所探討的班級經營兩大主軸，一則在建立班級結構(課堂規範和學習情境)，一則在建立人際關係(了解學生和親師溝通合作)；而C層面專業精進與責任的兩個指標，首</w:t>
      </w:r>
      <w:r w:rsidRPr="00093689">
        <w:rPr>
          <w:rFonts w:ascii="標楷體" w:eastAsia="標楷體" w:hAnsi="標楷體" w:hint="eastAsia"/>
          <w:color w:val="000000" w:themeColor="text1"/>
          <w:kern w:val="36"/>
        </w:rPr>
        <w:lastRenderedPageBreak/>
        <w:t>先從個人專業精進做起，再到協助同儕、社群和學校的專業責任，也是學者討論教師專業發展時主要關注的面向。</w:t>
      </w:r>
    </w:p>
    <w:p w:rsidR="00006DEB" w:rsidRPr="00093689" w:rsidRDefault="00006DEB" w:rsidP="00006DEB">
      <w:pPr>
        <w:spacing w:line="400" w:lineRule="exact"/>
        <w:ind w:firstLineChars="236" w:firstLine="566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同時，為強化105年版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的可行性與有效性，依證據本位原則，描述「內涵說明」與新增的「評定等級與行為描述」內容，供學校進行規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研討與具體操作之參考。另學校亦可基於校本精神，校內教師與學生表現之需求，酌增檢核重點(至多二個)，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併隨增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列其內涵說明，及評定等級與行為描述。評定等級分為三級：「推薦」、「通過」與「待改進」，其中「推薦」係指受評教師之卓越表現足供推薦進行校內、外之經驗分享，而「資料來源」說明評鑑方法可來自教師自評、教學觀察或教學檔案，各種觀察工具均可運用。另外，本部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特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於「精緻教師專業發展評鑑網」中，設計數位化的評鑑資料分析，以105年版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中的「檢核重點」為單位，協助學校、地方與中央政府規劃基於評鑑結果的專業成長計畫，並據以辦理專業成長活動。</w:t>
      </w:r>
    </w:p>
    <w:p w:rsidR="00006DEB" w:rsidRPr="00093689" w:rsidRDefault="00006DEB" w:rsidP="00006DEB">
      <w:pPr>
        <w:spacing w:line="400" w:lineRule="exact"/>
        <w:ind w:firstLine="480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綜上，105年版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相對於101年版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的4個層面、18項指標、69個參考檢核重點，更為精簡、邏輯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清楚、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條理分明，且具有厚實的學理與實務實作基礎，並與本部發布的教師專業標準指引，彼此之間密切呼應。以下簡要比較105年版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內容與101年版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之五項修正重點：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Chars="0" w:left="992" w:hanging="482"/>
        <w:rPr>
          <w:rFonts w:ascii="標楷體" w:eastAsia="標楷體" w:hAnsi="標楷體"/>
          <w:color w:val="000000" w:themeColor="text1"/>
          <w:kern w:val="36"/>
        </w:rPr>
      </w:pPr>
      <w:r w:rsidRPr="00093689">
        <w:rPr>
          <w:rFonts w:ascii="標楷體" w:eastAsia="標楷體" w:hAnsi="標楷體" w:hint="eastAsia"/>
          <w:color w:val="000000" w:themeColor="text1"/>
          <w:kern w:val="36"/>
        </w:rPr>
        <w:t>調整評鑑</w:t>
      </w:r>
      <w:proofErr w:type="gramStart"/>
      <w:r w:rsidRPr="00093689">
        <w:rPr>
          <w:rFonts w:ascii="標楷體" w:eastAsia="標楷體" w:hAnsi="標楷體" w:hint="eastAsia"/>
          <w:color w:val="000000" w:themeColor="text1"/>
          <w:kern w:val="36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  <w:kern w:val="36"/>
        </w:rPr>
        <w:t>層面：由4個層面：課程設計與教學、班級經營與輔導、研究發展與進修、敬業精神與態度，調整為3個層面：課程設計與教學、班級經營與輔導、專業精進與責任。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減少評鑑指標與檢核重點的數量：由18項指標、69個參考檢核重點，精簡為10項指標、28個檢核重點(包含3個選用檢核重點)。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強化檢核重點之內涵說明：原「參考檢核重點」修訂為「檢核重點」，並針對各項評鑑指標與檢核重點的關鍵名詞，提供清晰簡要的概念內涵說明。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明確化評定等級的行為表現：針對「推薦」、「通過」、「待改進」等3個表現等級，適切提供表現行為描述，以引導教師逐步精進個人的專業能力與表現。倘以「優良」、「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滿意」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、「待改進」為評定表現等級，則比照類似說明。</w:t>
      </w:r>
    </w:p>
    <w:p w:rsidR="00006DEB" w:rsidRPr="00093689" w:rsidRDefault="00006DEB" w:rsidP="00E93B2F">
      <w:pPr>
        <w:pStyle w:val="a3"/>
        <w:widowControl w:val="0"/>
        <w:numPr>
          <w:ilvl w:val="0"/>
          <w:numId w:val="53"/>
        </w:numPr>
        <w:spacing w:line="400" w:lineRule="exact"/>
        <w:ind w:left="960"/>
        <w:rPr>
          <w:color w:val="000000" w:themeColor="text1"/>
        </w:rPr>
      </w:pPr>
      <w:r w:rsidRPr="00093689">
        <w:rPr>
          <w:rFonts w:ascii="標楷體" w:eastAsia="標楷體" w:hAnsi="標楷體" w:hint="eastAsia"/>
          <w:color w:val="000000" w:themeColor="text1"/>
        </w:rPr>
        <w:t>數位化專業成長規劃：以網站分析功能，以「檢核重點」為分析單位，具體引導教師專業成長重點，並輔以數位化專業成長資源。</w:t>
      </w:r>
    </w:p>
    <w:p w:rsidR="00006DEB" w:rsidRPr="00093689" w:rsidRDefault="00006DEB" w:rsidP="00006DEB">
      <w:pPr>
        <w:spacing w:line="400" w:lineRule="exact"/>
        <w:ind w:left="480" w:firstLine="480"/>
        <w:rPr>
          <w:rFonts w:ascii="標楷體" w:eastAsia="標楷體" w:hAnsi="標楷體"/>
          <w:color w:val="000000" w:themeColor="text1"/>
        </w:rPr>
      </w:pP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教專評鑑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以增進教師專業能力與表現為目的，本案105年版</w:t>
      </w:r>
      <w:proofErr w:type="gramStart"/>
      <w:r w:rsidRPr="00093689">
        <w:rPr>
          <w:rFonts w:ascii="標楷體" w:eastAsia="標楷體" w:hAnsi="標楷體" w:hint="eastAsia"/>
          <w:color w:val="000000" w:themeColor="text1"/>
        </w:rPr>
        <w:t>規準</w:t>
      </w:r>
      <w:proofErr w:type="gramEnd"/>
      <w:r w:rsidRPr="00093689">
        <w:rPr>
          <w:rFonts w:ascii="標楷體" w:eastAsia="標楷體" w:hAnsi="標楷體" w:hint="eastAsia"/>
          <w:color w:val="000000" w:themeColor="text1"/>
        </w:rPr>
        <w:t>以學生學習為核心，加強融合有效教學與教師評鑑學理研究，期協助教師藉由評鑑歷程持續精進，並發揮教師的專業影響力，以促進學生公平與卓越的學習表現。</w:t>
      </w:r>
    </w:p>
    <w:p w:rsidR="00006DEB" w:rsidRPr="00093689" w:rsidRDefault="00006DEB" w:rsidP="00006DEB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93689">
        <w:rPr>
          <w:color w:val="000000" w:themeColor="text1"/>
        </w:rPr>
        <w:br w:type="page"/>
      </w:r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高級中等以下學校教師專業發展評鑑</w:t>
      </w:r>
      <w:proofErr w:type="gramStart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規準</w:t>
      </w:r>
      <w:proofErr w:type="gramEnd"/>
      <w:r w:rsidRPr="000936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簡要表</w:t>
      </w:r>
    </w:p>
    <w:tbl>
      <w:tblPr>
        <w:tblpPr w:leftFromText="180" w:rightFromText="180" w:vertAnchor="text" w:horzAnchor="margin" w:tblpXSpec="center" w:tblpY="29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8156"/>
        <w:gridCol w:w="574"/>
        <w:gridCol w:w="588"/>
        <w:gridCol w:w="518"/>
        <w:gridCol w:w="542"/>
      </w:tblGrid>
      <w:tr w:rsidR="00093689" w:rsidRPr="00093689" w:rsidTr="00B845F1">
        <w:trPr>
          <w:cantSplit/>
          <w:trHeight w:val="34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C4BB78" wp14:editId="1B58CD8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38" name="文字方塊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DEB" w:rsidRDefault="00006DEB" w:rsidP="00006DEB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8" o:spid="_x0000_s1061" type="#_x0000_t202" style="position:absolute;left:0;text-align:left;margin-left:12.95pt;margin-top:49.2pt;width: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fYywIAAL0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" filled="f" stroked="f">
                      <v:textbox inset="0,,0">
                        <w:txbxContent>
                          <w:p w:rsidR="00006DEB" w:rsidRDefault="00006DEB" w:rsidP="00006DEB"/>
                        </w:txbxContent>
                      </v:textbox>
                    </v:shape>
                  </w:pict>
                </mc:Fallback>
              </mc:AlternateContent>
            </w: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8156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</w:t>
            </w:r>
            <w:r w:rsidRPr="00093689">
              <w:rPr>
                <w:rFonts w:eastAsia="標楷體"/>
                <w:color w:val="000000" w:themeColor="text1"/>
              </w:rPr>
              <w:t xml:space="preserve"> / </w:t>
            </w:r>
            <w:r w:rsidRPr="00093689">
              <w:rPr>
                <w:rFonts w:eastAsia="標楷體"/>
                <w:color w:val="000000" w:themeColor="text1"/>
              </w:rPr>
              <w:t>檢核重點</w:t>
            </w:r>
          </w:p>
        </w:tc>
        <w:tc>
          <w:tcPr>
            <w:tcW w:w="2222" w:type="dxa"/>
            <w:gridSpan w:val="4"/>
            <w:vAlign w:val="center"/>
          </w:tcPr>
          <w:p w:rsidR="00006DEB" w:rsidRPr="00093689" w:rsidRDefault="00006DEB" w:rsidP="00B845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93689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</w:tr>
      <w:tr w:rsidR="00093689" w:rsidRPr="00093689" w:rsidTr="00B845F1">
        <w:trPr>
          <w:cantSplit/>
          <w:trHeight w:val="620"/>
        </w:trPr>
        <w:tc>
          <w:tcPr>
            <w:tcW w:w="532" w:type="dxa"/>
            <w:vMerge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56" w:type="dxa"/>
            <w:vMerge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自</w:t>
            </w:r>
          </w:p>
          <w:p w:rsidR="00006DEB" w:rsidRPr="00093689" w:rsidRDefault="00006DEB" w:rsidP="00B845F1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評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觀察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檔案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006DEB" w:rsidRPr="00093689" w:rsidRDefault="00006DEB" w:rsidP="00B845F1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 w:hint="eastAsia"/>
                <w:color w:val="000000" w:themeColor="text1"/>
              </w:rPr>
              <w:t>其他</w:t>
            </w:r>
          </w:p>
        </w:tc>
      </w:tr>
      <w:tr w:rsidR="00093689" w:rsidRPr="00093689" w:rsidTr="00B845F1">
        <w:trPr>
          <w:cantSplit/>
          <w:trHeight w:val="328"/>
        </w:trPr>
        <w:tc>
          <w:tcPr>
            <w:tcW w:w="532" w:type="dxa"/>
            <w:vMerge w:val="restart"/>
            <w:vAlign w:val="center"/>
          </w:tcPr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A.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B845F1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836" w:type="dxa"/>
            <w:gridSpan w:val="4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參照課程綱要與學生特質明訂教學目標，進行課程與教學設計。</w:t>
            </w:r>
          </w:p>
        </w:tc>
        <w:tc>
          <w:tcPr>
            <w:tcW w:w="542" w:type="dxa"/>
            <w:shd w:val="clear" w:color="auto" w:fill="B4C6E7" w:themeFill="accent5" w:themeFillTint="66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參照課程綱要與學生特質明訂教學目標，並</w:t>
            </w:r>
            <w:proofErr w:type="gramStart"/>
            <w:r w:rsidRPr="00093689">
              <w:rPr>
                <w:rFonts w:eastAsia="標楷體" w:hAnsi="標楷體"/>
                <w:bCs/>
                <w:color w:val="000000" w:themeColor="text1"/>
              </w:rPr>
              <w:t>研</w:t>
            </w:r>
            <w:proofErr w:type="gramEnd"/>
            <w:r w:rsidRPr="00093689">
              <w:rPr>
                <w:rFonts w:eastAsia="標楷體" w:hAnsi="標楷體"/>
                <w:bCs/>
                <w:color w:val="000000" w:themeColor="text1"/>
              </w:rPr>
              <w:t>擬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課程與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教學計</w:t>
            </w:r>
          </w:p>
          <w:p w:rsidR="00006DEB" w:rsidRPr="00093689" w:rsidRDefault="00006DEB" w:rsidP="00B845F1">
            <w:pPr>
              <w:snapToGrid w:val="0"/>
              <w:spacing w:line="276" w:lineRule="auto"/>
              <w:ind w:leftChars="449" w:left="1078" w:firstLineChars="5" w:firstLine="1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/>
                <w:bCs/>
                <w:color w:val="000000" w:themeColor="text1"/>
              </w:rPr>
              <w:t>畫或個別化教育計畫。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A-1-2</w:t>
            </w:r>
            <w:r w:rsidRPr="00093689">
              <w:rPr>
                <w:rFonts w:eastAsia="標楷體"/>
                <w:bCs/>
                <w:color w:val="000000" w:themeColor="text1"/>
              </w:rPr>
              <w:t>依據教學目標與學生需求，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選編適合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之教材。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2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或生活經驗，引發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>與</w:t>
            </w:r>
            <w:r w:rsidRPr="00093689">
              <w:rPr>
                <w:rFonts w:eastAsia="標楷體"/>
                <w:bCs/>
                <w:color w:val="000000" w:themeColor="text1"/>
              </w:rPr>
              <w:t>維持學生學習動機。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A-2-2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42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A-2-3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420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A-2-4</w:t>
            </w:r>
            <w:r w:rsidRPr="00093689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A-3-1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A-3-2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16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A-3-3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FF" w:themeFill="background1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B4C6E7" w:themeFill="accent5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運用多元評量方式評估學生能力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，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提供學習回饋並調整教學。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A-4-2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A-4-4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093689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093689">
              <w:rPr>
                <w:rFonts w:eastAsia="標楷體"/>
                <w:bCs/>
                <w:color w:val="000000" w:themeColor="text1"/>
              </w:rPr>
              <w:t>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B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班級經營與輔導</w:t>
            </w: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B-1-2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093689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B-2-2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了解學生個別差異，協助學生適性發展。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建立並分析學生輔導的相關資料，了解學生差異。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tcBorders>
              <w:bottom w:val="single" w:sz="4" w:space="0" w:color="auto"/>
            </w:tcBorders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B-3-2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運用學生輔導的相關資料，有效引導學生適性發展。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FFE599" w:themeFill="accent4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促進親師溝通與合作。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運用多元溝通方式，向家長說明教學、評量與班級經營理念及</w:t>
            </w:r>
          </w:p>
          <w:p w:rsidR="00006DEB" w:rsidRPr="00093689" w:rsidRDefault="00006DEB" w:rsidP="00B845F1">
            <w:pPr>
              <w:snapToGrid w:val="0"/>
              <w:ind w:leftChars="-476" w:left="-1142" w:firstLineChars="708" w:firstLine="169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    </w:t>
            </w:r>
            <w:r w:rsidRPr="00093689">
              <w:rPr>
                <w:rFonts w:eastAsia="標楷體"/>
                <w:bCs/>
                <w:color w:val="000000" w:themeColor="text1"/>
              </w:rPr>
              <w:t>做法。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2" w:left="1167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B-4-2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/>
                <w:bCs/>
                <w:color w:val="000000" w:themeColor="text1"/>
              </w:rPr>
              <w:t>通知家長有關學生在校學習、生活及其他表現情形，促進家長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共同關心和協助學生學習與發展。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 w:val="restart"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lastRenderedPageBreak/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專業精進與責任</w:t>
            </w: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參與教育研究、致力專業成長。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規劃個人專業成長計畫，並確實執行。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C-1-2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參與教育研習、進修與研究，並將所學融入專業實踐。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458" w:firstLine="1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C-1-3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分享或發表專業實踐或研究的成果。（選用）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0378" w:type="dxa"/>
            <w:gridSpan w:val="5"/>
            <w:shd w:val="clear" w:color="auto" w:fill="C5E0B3" w:themeFill="accent6" w:themeFillTint="66"/>
            <w:vAlign w:val="center"/>
          </w:tcPr>
          <w:p w:rsidR="00006DEB" w:rsidRPr="00093689" w:rsidRDefault="00006DEB" w:rsidP="00B845F1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參與學校事務，展現協作與影響力。</w:t>
            </w: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C-2-1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參與學校相關教學、輔導或行政事務，建立同儕合作關係。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1166" w:hangingChars="295" w:hanging="708"/>
              <w:jc w:val="both"/>
              <w:rPr>
                <w:rFonts w:eastAsia="標楷體" w:hAnsi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 xml:space="preserve">C-2-2 </w:t>
            </w: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參與教師專業學習社群，持續對話、合作、分享與省思，促進</w:t>
            </w:r>
          </w:p>
          <w:p w:rsidR="00006DEB" w:rsidRPr="00093689" w:rsidRDefault="00006DEB" w:rsidP="00B845F1">
            <w:pPr>
              <w:snapToGrid w:val="0"/>
              <w:ind w:leftChars="478" w:left="1164" w:hangingChars="7" w:hanging="17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 w:hAnsi="標楷體" w:hint="eastAsia"/>
                <w:bCs/>
                <w:color w:val="000000" w:themeColor="text1"/>
              </w:rPr>
              <w:t>學生學習與學校發展。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C-2-3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發揮教師專業影響力，支持、協助與促進同儕專業表現。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B845F1">
        <w:trPr>
          <w:cantSplit/>
          <w:trHeight w:val="314"/>
        </w:trPr>
        <w:tc>
          <w:tcPr>
            <w:tcW w:w="532" w:type="dxa"/>
            <w:vMerge/>
          </w:tcPr>
          <w:p w:rsidR="00006DEB" w:rsidRPr="00093689" w:rsidRDefault="00006DEB" w:rsidP="00B845F1">
            <w:pPr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8156" w:type="dxa"/>
            <w:vAlign w:val="center"/>
          </w:tcPr>
          <w:p w:rsidR="00006DEB" w:rsidRPr="00093689" w:rsidRDefault="00006DEB" w:rsidP="00B845F1">
            <w:pPr>
              <w:snapToGrid w:val="0"/>
              <w:ind w:leftChars="191" w:left="717" w:hangingChars="108" w:hanging="259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C-2-4</w:t>
            </w:r>
            <w:r w:rsidRPr="00093689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093689">
              <w:rPr>
                <w:rFonts w:eastAsia="標楷體" w:hAnsi="標楷體"/>
                <w:bCs/>
                <w:color w:val="000000" w:themeColor="text1"/>
              </w:rPr>
              <w:t>運用或整合社區資源，建立有利於學生學習的夥伴關係。（選用）</w:t>
            </w:r>
          </w:p>
        </w:tc>
        <w:tc>
          <w:tcPr>
            <w:tcW w:w="574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8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sym w:font="Wingdings 2" w:char="F050"/>
            </w:r>
          </w:p>
        </w:tc>
        <w:tc>
          <w:tcPr>
            <w:tcW w:w="542" w:type="dxa"/>
          </w:tcPr>
          <w:p w:rsidR="00006DEB" w:rsidRPr="00093689" w:rsidRDefault="00006DEB" w:rsidP="00B845F1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06DEB" w:rsidRPr="00093689" w:rsidRDefault="00006DEB" w:rsidP="00006DEB">
      <w:pPr>
        <w:rPr>
          <w:color w:val="000000" w:themeColor="text1"/>
        </w:rPr>
      </w:pPr>
    </w:p>
    <w:p w:rsidR="00006DEB" w:rsidRPr="00093689" w:rsidRDefault="00006DEB" w:rsidP="00006DEB">
      <w:pPr>
        <w:rPr>
          <w:color w:val="000000" w:themeColor="text1"/>
        </w:rPr>
      </w:pPr>
    </w:p>
    <w:p w:rsidR="00594283" w:rsidRPr="00093689" w:rsidRDefault="00594283" w:rsidP="00006DEB">
      <w:pPr>
        <w:rPr>
          <w:color w:val="000000" w:themeColor="text1"/>
        </w:rPr>
      </w:pPr>
    </w:p>
    <w:sectPr w:rsidR="00594283" w:rsidRPr="00093689" w:rsidSect="00E312C8">
      <w:footerReference w:type="first" r:id="rId33"/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2F" w:rsidRDefault="00E93B2F">
      <w:r>
        <w:separator/>
      </w:r>
    </w:p>
  </w:endnote>
  <w:endnote w:type="continuationSeparator" w:id="0">
    <w:p w:rsidR="00E93B2F" w:rsidRDefault="00E9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032856"/>
      <w:docPartObj>
        <w:docPartGallery w:val="Page Numbers (Bottom of Page)"/>
        <w:docPartUnique/>
      </w:docPartObj>
    </w:sdtPr>
    <w:sdtEndPr/>
    <w:sdtContent>
      <w:p w:rsidR="00006DEB" w:rsidRDefault="00006DE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23B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437088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57245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2E" w:rsidRPr="00E06F2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8"/>
      <w:jc w:val="cen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718471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18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16</w:t>
    </w:r>
    <w:r>
      <w:rPr>
        <w:rStyle w:val="af5"/>
      </w:rPr>
      <w:fldChar w:fldCharType="end"/>
    </w:r>
  </w:p>
  <w:p w:rsidR="00006DEB" w:rsidRDefault="00006DEB">
    <w:pPr>
      <w:pStyle w:val="a8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483103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19</w:t>
        </w:r>
        <w: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762869"/>
      <w:docPartObj>
        <w:docPartGallery w:val="Page Numbers (Bottom of Page)"/>
        <w:docPartUnique/>
      </w:docPartObj>
    </w:sdtPr>
    <w:sdtEndPr/>
    <w:sdtContent>
      <w:p w:rsidR="00006DEB" w:rsidRDefault="00E93B2F">
        <w:pPr>
          <w:pStyle w:val="a8"/>
          <w:jc w:val="center"/>
        </w:pPr>
      </w:p>
    </w:sdtContent>
  </w:sdt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749094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99395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56F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94784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8"/>
      <w:jc w:val="cen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 w:rsidP="00E312C8">
    <w:pPr>
      <w:pStyle w:val="a8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0FC8" w:rsidRPr="000C0FC8">
      <w:rPr>
        <w:noProof/>
        <w:lang w:val="zh-TW"/>
      </w:rPr>
      <w:t>39</w:t>
    </w:r>
    <w: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6083"/>
      <w:docPartObj>
        <w:docPartGallery w:val="Page Numbers (Bottom of Page)"/>
        <w:docPartUnique/>
      </w:docPartObj>
    </w:sdtPr>
    <w:sdtEndPr/>
    <w:sdtContent>
      <w:p w:rsidR="00006DEB" w:rsidRDefault="00E93B2F">
        <w:pPr>
          <w:pStyle w:val="a8"/>
          <w:jc w:val="center"/>
        </w:pPr>
      </w:p>
    </w:sdtContent>
  </w:sdt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3220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031835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6FDD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345741"/>
      <w:docPartObj>
        <w:docPartGallery w:val="Page Numbers (Bottom of Page)"/>
        <w:docPartUnique/>
      </w:docPartObj>
    </w:sdtPr>
    <w:sdtEndPr/>
    <w:sdtContent>
      <w:p w:rsidR="00890E4C" w:rsidRDefault="00890E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64B5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84769"/>
      <w:docPartObj>
        <w:docPartGallery w:val="Page Numbers (Bottom of Page)"/>
        <w:docPartUnique/>
      </w:docPartObj>
    </w:sdtPr>
    <w:sdtEndPr/>
    <w:sdtContent>
      <w:p w:rsidR="00006DEB" w:rsidRDefault="00E93B2F">
        <w:pPr>
          <w:pStyle w:val="a8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136774"/>
      <w:docPartObj>
        <w:docPartGallery w:val="Page Numbers (Bottom of Page)"/>
        <w:docPartUnique/>
      </w:docPartObj>
    </w:sdtPr>
    <w:sdtEndPr/>
    <w:sdtContent>
      <w:p w:rsidR="00006DEB" w:rsidRDefault="00006DE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934858"/>
      <w:docPartObj>
        <w:docPartGallery w:val="Page Numbers (Bottom of Page)"/>
        <w:docPartUnique/>
      </w:docPartObj>
    </w:sdtPr>
    <w:sdtEndPr/>
    <w:sdtContent>
      <w:p w:rsidR="00006DEB" w:rsidRDefault="00006DE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8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570486"/>
      <w:docPartObj>
        <w:docPartGallery w:val="Page Numbers (Bottom of Page)"/>
        <w:docPartUnique/>
      </w:docPartObj>
    </w:sdtPr>
    <w:sdtEndPr/>
    <w:sdtContent>
      <w:p w:rsidR="00006DEB" w:rsidRDefault="00006D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8435"/>
      <w:docPartObj>
        <w:docPartGallery w:val="Page Numbers (Bottom of Page)"/>
        <w:docPartUnique/>
      </w:docPartObj>
    </w:sdtPr>
    <w:sdtEndPr/>
    <w:sdtContent>
      <w:p w:rsidR="00006DEB" w:rsidRDefault="00006DE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C8" w:rsidRPr="000C0FC8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006DEB" w:rsidRDefault="00006DEB">
    <w:pPr>
      <w:pStyle w:val="a8"/>
    </w:pPr>
  </w:p>
  <w:p w:rsidR="00006DEB" w:rsidRDefault="00006D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2F" w:rsidRDefault="00E93B2F">
      <w:r>
        <w:separator/>
      </w:r>
    </w:p>
  </w:footnote>
  <w:footnote w:type="continuationSeparator" w:id="0">
    <w:p w:rsidR="00E93B2F" w:rsidRDefault="00E9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EB" w:rsidRDefault="00006DEB">
    <w:pPr>
      <w:pStyle w:val="a6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B4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72FE8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493E7B"/>
    <w:multiLevelType w:val="hybridMultilevel"/>
    <w:tmpl w:val="857EB6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63804"/>
    <w:multiLevelType w:val="hybridMultilevel"/>
    <w:tmpl w:val="76169E00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C805A4"/>
    <w:multiLevelType w:val="hybridMultilevel"/>
    <w:tmpl w:val="33408BBA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3E0FE6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43665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41542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4C7BC2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616331"/>
    <w:multiLevelType w:val="hybridMultilevel"/>
    <w:tmpl w:val="F02C768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49255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20267E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1F2AF5"/>
    <w:multiLevelType w:val="hybridMultilevel"/>
    <w:tmpl w:val="43822F8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5B271D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18631D"/>
    <w:multiLevelType w:val="hybridMultilevel"/>
    <w:tmpl w:val="0B46EC5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9C4685"/>
    <w:multiLevelType w:val="hybridMultilevel"/>
    <w:tmpl w:val="19427756"/>
    <w:lvl w:ilvl="0" w:tplc="E3CCB2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F90980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B53890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D17231"/>
    <w:multiLevelType w:val="hybridMultilevel"/>
    <w:tmpl w:val="78F49A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07450A6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764832"/>
    <w:multiLevelType w:val="hybridMultilevel"/>
    <w:tmpl w:val="340ACDA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9235C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780FB4"/>
    <w:multiLevelType w:val="hybridMultilevel"/>
    <w:tmpl w:val="B95C6FDE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6A4ACB"/>
    <w:multiLevelType w:val="hybridMultilevel"/>
    <w:tmpl w:val="D88CEC0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FB7C1F"/>
    <w:multiLevelType w:val="hybridMultilevel"/>
    <w:tmpl w:val="209C56F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CD1238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4B31004"/>
    <w:multiLevelType w:val="hybridMultilevel"/>
    <w:tmpl w:val="3AA8B5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B4F2A2D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C784362"/>
    <w:multiLevelType w:val="hybridMultilevel"/>
    <w:tmpl w:val="8D96418A"/>
    <w:lvl w:ilvl="0" w:tplc="E3CC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D3D2992"/>
    <w:multiLevelType w:val="hybridMultilevel"/>
    <w:tmpl w:val="F676C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5F79010B"/>
    <w:multiLevelType w:val="hybridMultilevel"/>
    <w:tmpl w:val="1A26AB10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01A7E07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43216E0"/>
    <w:multiLevelType w:val="hybridMultilevel"/>
    <w:tmpl w:val="BAAE578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6E1126E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05A0CB4"/>
    <w:multiLevelType w:val="hybridMultilevel"/>
    <w:tmpl w:val="EF96EA5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71661C49"/>
    <w:multiLevelType w:val="hybridMultilevel"/>
    <w:tmpl w:val="E5545336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188325D"/>
    <w:multiLevelType w:val="hybridMultilevel"/>
    <w:tmpl w:val="8F867FFA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8">
    <w:nsid w:val="74F075D2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5346D9"/>
    <w:multiLevelType w:val="hybridMultilevel"/>
    <w:tmpl w:val="4768E5A4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0B6F17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9"/>
  </w:num>
  <w:num w:numId="2">
    <w:abstractNumId w:val="19"/>
  </w:num>
  <w:num w:numId="3">
    <w:abstractNumId w:val="14"/>
  </w:num>
  <w:num w:numId="4">
    <w:abstractNumId w:val="34"/>
  </w:num>
  <w:num w:numId="5">
    <w:abstractNumId w:val="36"/>
  </w:num>
  <w:num w:numId="6">
    <w:abstractNumId w:val="4"/>
  </w:num>
  <w:num w:numId="7">
    <w:abstractNumId w:val="26"/>
  </w:num>
  <w:num w:numId="8">
    <w:abstractNumId w:val="47"/>
  </w:num>
  <w:num w:numId="9">
    <w:abstractNumId w:val="21"/>
  </w:num>
  <w:num w:numId="10">
    <w:abstractNumId w:val="42"/>
  </w:num>
  <w:num w:numId="11">
    <w:abstractNumId w:val="53"/>
  </w:num>
  <w:num w:numId="12">
    <w:abstractNumId w:val="38"/>
  </w:num>
  <w:num w:numId="13">
    <w:abstractNumId w:val="7"/>
  </w:num>
  <w:num w:numId="14">
    <w:abstractNumId w:val="27"/>
  </w:num>
  <w:num w:numId="15">
    <w:abstractNumId w:val="17"/>
  </w:num>
  <w:num w:numId="16">
    <w:abstractNumId w:val="59"/>
  </w:num>
  <w:num w:numId="17">
    <w:abstractNumId w:val="60"/>
  </w:num>
  <w:num w:numId="18">
    <w:abstractNumId w:val="32"/>
  </w:num>
  <w:num w:numId="19">
    <w:abstractNumId w:val="11"/>
  </w:num>
  <w:num w:numId="20">
    <w:abstractNumId w:val="40"/>
  </w:num>
  <w:num w:numId="21">
    <w:abstractNumId w:val="15"/>
  </w:num>
  <w:num w:numId="22">
    <w:abstractNumId w:val="5"/>
  </w:num>
  <w:num w:numId="23">
    <w:abstractNumId w:val="48"/>
  </w:num>
  <w:num w:numId="24">
    <w:abstractNumId w:val="20"/>
  </w:num>
  <w:num w:numId="25">
    <w:abstractNumId w:val="29"/>
  </w:num>
  <w:num w:numId="26">
    <w:abstractNumId w:val="31"/>
  </w:num>
  <w:num w:numId="27">
    <w:abstractNumId w:val="55"/>
  </w:num>
  <w:num w:numId="28">
    <w:abstractNumId w:val="30"/>
  </w:num>
  <w:num w:numId="29">
    <w:abstractNumId w:val="46"/>
  </w:num>
  <w:num w:numId="30">
    <w:abstractNumId w:val="24"/>
  </w:num>
  <w:num w:numId="31">
    <w:abstractNumId w:val="6"/>
  </w:num>
  <w:num w:numId="32">
    <w:abstractNumId w:val="54"/>
  </w:num>
  <w:num w:numId="33">
    <w:abstractNumId w:val="52"/>
  </w:num>
  <w:num w:numId="34">
    <w:abstractNumId w:val="57"/>
  </w:num>
  <w:num w:numId="35">
    <w:abstractNumId w:val="44"/>
  </w:num>
  <w:num w:numId="36">
    <w:abstractNumId w:val="51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</w:num>
  <w:num w:numId="48">
    <w:abstractNumId w:val="2"/>
  </w:num>
  <w:num w:numId="49">
    <w:abstractNumId w:val="3"/>
  </w:num>
  <w:num w:numId="50">
    <w:abstractNumId w:val="41"/>
  </w:num>
  <w:num w:numId="51">
    <w:abstractNumId w:val="12"/>
  </w:num>
  <w:num w:numId="52">
    <w:abstractNumId w:val="45"/>
  </w:num>
  <w:num w:numId="53">
    <w:abstractNumId w:val="43"/>
  </w:num>
  <w:num w:numId="54">
    <w:abstractNumId w:val="33"/>
  </w:num>
  <w:num w:numId="55">
    <w:abstractNumId w:val="22"/>
  </w:num>
  <w:num w:numId="56">
    <w:abstractNumId w:val="8"/>
  </w:num>
  <w:num w:numId="57">
    <w:abstractNumId w:val="9"/>
  </w:num>
  <w:num w:numId="58">
    <w:abstractNumId w:val="10"/>
  </w:num>
  <w:num w:numId="59">
    <w:abstractNumId w:val="50"/>
  </w:num>
  <w:num w:numId="60">
    <w:abstractNumId w:val="1"/>
  </w:num>
  <w:num w:numId="61">
    <w:abstractNumId w:val="23"/>
  </w:num>
  <w:num w:numId="62">
    <w:abstractNumId w:val="61"/>
  </w:num>
  <w:num w:numId="63">
    <w:abstractNumId w:val="25"/>
  </w:num>
  <w:num w:numId="64">
    <w:abstractNumId w:val="16"/>
  </w:num>
  <w:num w:numId="65">
    <w:abstractNumId w:val="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A5"/>
    <w:rsid w:val="00006DEB"/>
    <w:rsid w:val="00025EAE"/>
    <w:rsid w:val="00044F0B"/>
    <w:rsid w:val="00093689"/>
    <w:rsid w:val="000A6601"/>
    <w:rsid w:val="000C0FC8"/>
    <w:rsid w:val="00135DB5"/>
    <w:rsid w:val="001564B5"/>
    <w:rsid w:val="00166799"/>
    <w:rsid w:val="001E5925"/>
    <w:rsid w:val="00214A39"/>
    <w:rsid w:val="00223351"/>
    <w:rsid w:val="00231250"/>
    <w:rsid w:val="002C06C8"/>
    <w:rsid w:val="002C40FE"/>
    <w:rsid w:val="002D47D6"/>
    <w:rsid w:val="002D47EF"/>
    <w:rsid w:val="00362331"/>
    <w:rsid w:val="003D2274"/>
    <w:rsid w:val="003E33FE"/>
    <w:rsid w:val="00442863"/>
    <w:rsid w:val="00454800"/>
    <w:rsid w:val="00464E34"/>
    <w:rsid w:val="004D3D86"/>
    <w:rsid w:val="004E1A69"/>
    <w:rsid w:val="00530AE3"/>
    <w:rsid w:val="005353A0"/>
    <w:rsid w:val="00536DC3"/>
    <w:rsid w:val="00594283"/>
    <w:rsid w:val="005D23B4"/>
    <w:rsid w:val="005E4432"/>
    <w:rsid w:val="00620BEC"/>
    <w:rsid w:val="00657A7E"/>
    <w:rsid w:val="006D252E"/>
    <w:rsid w:val="00734A26"/>
    <w:rsid w:val="0074087B"/>
    <w:rsid w:val="00747BCC"/>
    <w:rsid w:val="007C31C2"/>
    <w:rsid w:val="007E588A"/>
    <w:rsid w:val="007F72EF"/>
    <w:rsid w:val="00806D67"/>
    <w:rsid w:val="008173A5"/>
    <w:rsid w:val="00824B8A"/>
    <w:rsid w:val="00834608"/>
    <w:rsid w:val="00841D44"/>
    <w:rsid w:val="008468A5"/>
    <w:rsid w:val="00850526"/>
    <w:rsid w:val="00851B34"/>
    <w:rsid w:val="00873E4B"/>
    <w:rsid w:val="00877D21"/>
    <w:rsid w:val="00890E4C"/>
    <w:rsid w:val="008A5076"/>
    <w:rsid w:val="00925B15"/>
    <w:rsid w:val="009737DD"/>
    <w:rsid w:val="009A47FA"/>
    <w:rsid w:val="009A61BA"/>
    <w:rsid w:val="009C2851"/>
    <w:rsid w:val="009D7B7F"/>
    <w:rsid w:val="009F2DEE"/>
    <w:rsid w:val="00A104C0"/>
    <w:rsid w:val="00A24B65"/>
    <w:rsid w:val="00A810A9"/>
    <w:rsid w:val="00AF210C"/>
    <w:rsid w:val="00B23326"/>
    <w:rsid w:val="00B361A8"/>
    <w:rsid w:val="00B70F4D"/>
    <w:rsid w:val="00B71A60"/>
    <w:rsid w:val="00BD4032"/>
    <w:rsid w:val="00BD4687"/>
    <w:rsid w:val="00C04B11"/>
    <w:rsid w:val="00C06E09"/>
    <w:rsid w:val="00C35B32"/>
    <w:rsid w:val="00C63834"/>
    <w:rsid w:val="00C6556E"/>
    <w:rsid w:val="00CB12CB"/>
    <w:rsid w:val="00CF3087"/>
    <w:rsid w:val="00CF483F"/>
    <w:rsid w:val="00D31C0C"/>
    <w:rsid w:val="00D53681"/>
    <w:rsid w:val="00D81CC9"/>
    <w:rsid w:val="00DA1408"/>
    <w:rsid w:val="00DE0B8F"/>
    <w:rsid w:val="00DF0A34"/>
    <w:rsid w:val="00DF7443"/>
    <w:rsid w:val="00E06F2E"/>
    <w:rsid w:val="00E251D0"/>
    <w:rsid w:val="00E312C8"/>
    <w:rsid w:val="00E60709"/>
    <w:rsid w:val="00E82F59"/>
    <w:rsid w:val="00E93B2F"/>
    <w:rsid w:val="00ED4AF3"/>
    <w:rsid w:val="00EF6AF3"/>
    <w:rsid w:val="00F039A1"/>
    <w:rsid w:val="00F35314"/>
    <w:rsid w:val="00F77CA2"/>
    <w:rsid w:val="00F9404A"/>
    <w:rsid w:val="00F95DD8"/>
    <w:rsid w:val="00FC35CC"/>
    <w:rsid w:val="00FF5781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  <w:lang w:val="x-none" w:eastAsia="x-none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oter" Target="footer17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6.xml"/><Relationship Id="rId33" Type="http://schemas.openxmlformats.org/officeDocument/2006/relationships/footer" Target="footer2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5.xml"/><Relationship Id="rId32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eader" Target="header2.xml"/><Relationship Id="rId27" Type="http://schemas.openxmlformats.org/officeDocument/2006/relationships/footer" Target="footer18.xml"/><Relationship Id="rId30" Type="http://schemas.openxmlformats.org/officeDocument/2006/relationships/footer" Target="footer21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98</Pages>
  <Words>7320</Words>
  <Characters>41727</Characters>
  <Application>Microsoft Office Word</Application>
  <DocSecurity>0</DocSecurity>
  <Lines>347</Lines>
  <Paragraphs>97</Paragraphs>
  <ScaleCrop>false</ScaleCrop>
  <Company/>
  <LinksUpToDate>false</LinksUpToDate>
  <CharactersWithSpaces>48950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2018-06-28T03:48:00Z</cp:lastPrinted>
  <dcterms:created xsi:type="dcterms:W3CDTF">2018-07-05T02:22:00Z</dcterms:created>
  <dcterms:modified xsi:type="dcterms:W3CDTF">2018-08-27T02:43:00Z</dcterms:modified>
</cp:coreProperties>
</file>