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44"/>
        <w:gridCol w:w="298"/>
        <w:gridCol w:w="296"/>
        <w:gridCol w:w="296"/>
        <w:gridCol w:w="296"/>
        <w:gridCol w:w="296"/>
        <w:gridCol w:w="296"/>
        <w:gridCol w:w="377"/>
        <w:gridCol w:w="5386"/>
        <w:gridCol w:w="3081"/>
      </w:tblGrid>
      <w:tr w:rsidR="00912CF8" w:rsidRPr="000573FA" w:rsidTr="00775BEB">
        <w:trPr>
          <w:cantSplit/>
          <w:trHeight w:val="301"/>
          <w:tblHeader/>
        </w:trPr>
        <w:tc>
          <w:tcPr>
            <w:tcW w:w="5000" w:type="pct"/>
            <w:gridSpan w:val="11"/>
            <w:vAlign w:val="center"/>
          </w:tcPr>
          <w:p w:rsidR="00912CF8" w:rsidRPr="000573FA" w:rsidRDefault="00305D01" w:rsidP="003806FD">
            <w:pPr>
              <w:spacing w:line="2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73FA">
              <w:rPr>
                <w:rFonts w:ascii="標楷體" w:eastAsia="標楷體" w:hAnsi="標楷體" w:hint="eastAsia"/>
                <w:spacing w:val="20"/>
                <w:szCs w:val="24"/>
              </w:rPr>
              <w:t>新北市</w:t>
            </w:r>
            <w:r w:rsidR="00912CF8" w:rsidRPr="000573FA">
              <w:rPr>
                <w:rFonts w:ascii="標楷體" w:eastAsia="標楷體" w:hAnsi="標楷體" w:hint="eastAsia"/>
                <w:spacing w:val="20"/>
                <w:szCs w:val="24"/>
              </w:rPr>
              <w:t>私立</w:t>
            </w:r>
            <w:proofErr w:type="gramStart"/>
            <w:r w:rsidR="00912CF8" w:rsidRPr="000573FA">
              <w:rPr>
                <w:rFonts w:ascii="標楷體" w:eastAsia="標楷體" w:hAnsi="標楷體" w:hint="eastAsia"/>
                <w:spacing w:val="20"/>
                <w:szCs w:val="24"/>
              </w:rPr>
              <w:t>穀</w:t>
            </w:r>
            <w:proofErr w:type="gramEnd"/>
            <w:r w:rsidR="00912CF8" w:rsidRPr="000573FA">
              <w:rPr>
                <w:rFonts w:ascii="標楷體" w:eastAsia="標楷體" w:hAnsi="標楷體" w:hint="eastAsia"/>
                <w:spacing w:val="20"/>
                <w:szCs w:val="24"/>
              </w:rPr>
              <w:t>保家事商業職業學校</w:t>
            </w:r>
            <w:r w:rsidR="00954CBB" w:rsidRPr="000573FA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="003806FD" w:rsidRPr="000573FA">
              <w:rPr>
                <w:rFonts w:ascii="標楷體" w:eastAsia="標楷體" w:hAnsi="標楷體" w:hint="eastAsia"/>
                <w:spacing w:val="20"/>
                <w:szCs w:val="24"/>
              </w:rPr>
              <w:t>105</w:t>
            </w:r>
            <w:r w:rsidR="00954CBB" w:rsidRPr="000573FA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="00912CF8" w:rsidRPr="000573FA">
              <w:rPr>
                <w:rFonts w:ascii="標楷體" w:eastAsia="標楷體" w:hAnsi="標楷體" w:hint="eastAsia"/>
                <w:spacing w:val="20"/>
                <w:szCs w:val="24"/>
              </w:rPr>
              <w:t>年度</w:t>
            </w:r>
            <w:r w:rsidR="00496998" w:rsidRPr="000573FA">
              <w:rPr>
                <w:rFonts w:ascii="標楷體" w:eastAsia="標楷體" w:hAnsi="標楷體" w:hint="eastAsia"/>
                <w:spacing w:val="20"/>
                <w:szCs w:val="24"/>
              </w:rPr>
              <w:t>暑</w:t>
            </w:r>
            <w:r w:rsidR="00B71683" w:rsidRPr="000573FA">
              <w:rPr>
                <w:rFonts w:ascii="標楷體" w:eastAsia="標楷體" w:hAnsi="標楷體" w:hint="eastAsia"/>
                <w:spacing w:val="20"/>
                <w:szCs w:val="24"/>
              </w:rPr>
              <w:t>期</w:t>
            </w:r>
            <w:r w:rsidR="00912CF8" w:rsidRPr="000573FA">
              <w:rPr>
                <w:rFonts w:ascii="標楷體" w:eastAsia="標楷體" w:hAnsi="標楷體" w:hint="eastAsia"/>
                <w:spacing w:val="20"/>
                <w:szCs w:val="24"/>
              </w:rPr>
              <w:t>行事曆</w:t>
            </w:r>
          </w:p>
        </w:tc>
      </w:tr>
      <w:tr w:rsidR="00FD79E1" w:rsidRPr="000573FA" w:rsidTr="00775BEB">
        <w:trPr>
          <w:cantSplit/>
          <w:trHeight w:val="283"/>
          <w:tblHeader/>
        </w:trPr>
        <w:tc>
          <w:tcPr>
            <w:tcW w:w="148" w:type="pct"/>
            <w:vMerge w:val="restart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152" w:type="pct"/>
            <w:vMerge w:val="restart"/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573FA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次</w:t>
            </w:r>
          </w:p>
        </w:tc>
        <w:tc>
          <w:tcPr>
            <w:tcW w:w="954" w:type="pct"/>
            <w:gridSpan w:val="7"/>
            <w:tcBorders>
              <w:right w:val="single" w:sz="12" w:space="0" w:color="auto"/>
            </w:tcBorders>
            <w:vAlign w:val="center"/>
          </w:tcPr>
          <w:p w:rsidR="00FD79E1" w:rsidRPr="000573FA" w:rsidRDefault="00FD79E1" w:rsidP="00114EA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日期、星期</w:t>
            </w:r>
          </w:p>
        </w:tc>
        <w:tc>
          <w:tcPr>
            <w:tcW w:w="374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pacing w:val="200"/>
                <w:szCs w:val="24"/>
              </w:rPr>
              <w:t>工作事項</w:t>
            </w:r>
          </w:p>
        </w:tc>
      </w:tr>
      <w:tr w:rsidR="0040306E" w:rsidRPr="000573FA" w:rsidTr="00775BEB">
        <w:trPr>
          <w:cantSplit/>
          <w:trHeight w:val="336"/>
          <w:tblHeader/>
        </w:trPr>
        <w:tc>
          <w:tcPr>
            <w:tcW w:w="148" w:type="pct"/>
            <w:vMerge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thinDiagCross" w:color="F2F2F2" w:themeColor="background1" w:themeShade="F2" w:fill="DAEEF3" w:themeFill="accent5" w:themeFillTint="33"/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573FA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67" w:type="pct"/>
            <w:tcBorders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23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pacing w:val="200"/>
                <w:szCs w:val="24"/>
              </w:rPr>
              <w:t>日校</w:t>
            </w:r>
          </w:p>
        </w:tc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9E1" w:rsidRPr="000573FA" w:rsidRDefault="00FD79E1" w:rsidP="003D721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進修學校</w:t>
            </w: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5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BC6D6E" w:rsidRPr="000573FA" w:rsidRDefault="00BC6D6E" w:rsidP="00305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C355B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573F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92D" w:rsidRPr="000573FA" w:rsidRDefault="0029392D" w:rsidP="0029392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27.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新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住民技職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教育美容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丙級班開始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29392D" w:rsidRPr="000573FA" w:rsidRDefault="0029392D" w:rsidP="0029392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29.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美容乙級輔導課開始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29392D" w:rsidRPr="000573FA" w:rsidRDefault="0029392D" w:rsidP="0029392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30.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普通科特色招生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(二招) (13:00~)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(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2"/>
                <w:szCs w:val="12"/>
              </w:rPr>
              <w:t>學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)</w:t>
            </w:r>
          </w:p>
          <w:p w:rsidR="0029392D" w:rsidRPr="000573FA" w:rsidRDefault="0029392D" w:rsidP="0029392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30.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休業式、期末校務會議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(13:30-16:30)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(教)</w:t>
            </w:r>
          </w:p>
          <w:p w:rsidR="00355A6B" w:rsidRPr="000573FA" w:rsidRDefault="00355A6B" w:rsidP="00355A6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1.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暑假開始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(教)</w:t>
            </w:r>
          </w:p>
          <w:p w:rsidR="00182FA3" w:rsidRPr="000573FA" w:rsidRDefault="00355A6B" w:rsidP="00355A6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1.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門市服務丙級術科檢定考場布置</w:t>
            </w:r>
            <w:r w:rsidR="006B7AA4"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、電腦軟體應用丙級檢定輔導課、</w:t>
            </w:r>
            <w:proofErr w:type="gramStart"/>
            <w:r w:rsidR="006B7AA4"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資處科</w:t>
            </w:r>
            <w:proofErr w:type="gramEnd"/>
            <w:r w:rsidR="006B7AA4"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教師研習</w:t>
            </w:r>
            <w:r w:rsidR="006B7AA4"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(1:00pm-4:00pm)</w:t>
            </w:r>
            <w:r w:rsidR="006B7AA4"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 xml:space="preserve"> 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F80B3B" w:rsidRPr="000573FA" w:rsidRDefault="008E0925" w:rsidP="00355A6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1-5.</w:t>
            </w:r>
            <w:r w:rsidR="00F80B3B"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觀光科二年級國家飲料丙級考試</w:t>
            </w:r>
            <w:r w:rsidR="00F80B3B"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(</w:t>
            </w:r>
            <w:proofErr w:type="gramStart"/>
            <w:r w:rsidR="00F80B3B"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穀</w:t>
            </w:r>
            <w:proofErr w:type="gramEnd"/>
            <w:r w:rsidR="00F80B3B"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保家商)</w:t>
            </w:r>
            <w:r w:rsidR="00F80B3B"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E27EDD" w:rsidRPr="000573FA" w:rsidRDefault="00E27EDD" w:rsidP="00355A6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1-11.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105-3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即測即評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檢定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BC6D6E" w:rsidRPr="000573FA" w:rsidRDefault="00355A6B" w:rsidP="009C256E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2</w:t>
            </w:r>
            <w:r w:rsidR="00182FA3"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-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6.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全國技術士技能檢定門市服務丙級術科檢定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0573FA">
            <w:pPr>
              <w:snapToGrid w:val="0"/>
              <w:ind w:leftChars="-2" w:left="283" w:hangingChars="180" w:hanging="288"/>
              <w:jc w:val="both"/>
              <w:rPr>
                <w:rFonts w:ascii="標楷體" w:eastAsia="標楷體" w:hAnsi="標楷體" w:cs="Arial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sz w:val="16"/>
                <w:szCs w:val="16"/>
              </w:rPr>
              <w:t>27-29</w:t>
            </w:r>
            <w:r w:rsidR="000573FA">
              <w:rPr>
                <w:rFonts w:ascii="標楷體" w:eastAsia="標楷體" w:hAnsi="標楷體" w:cs="Arial" w:hint="eastAsia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期末考</w:t>
            </w:r>
          </w:p>
          <w:p w:rsidR="003F243A" w:rsidRPr="000573FA" w:rsidRDefault="003F243A" w:rsidP="000573FA">
            <w:pPr>
              <w:snapToGrid w:val="0"/>
              <w:ind w:leftChars="-2" w:left="283" w:hangingChars="180" w:hanging="288"/>
              <w:jc w:val="both"/>
              <w:rPr>
                <w:rFonts w:ascii="標楷體" w:eastAsia="標楷體" w:hAnsi="標楷體" w:cs="Arial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sz w:val="16"/>
                <w:szCs w:val="16"/>
              </w:rPr>
              <w:t>29</w:t>
            </w:r>
            <w:r w:rsidR="000573FA">
              <w:rPr>
                <w:rFonts w:ascii="標楷體" w:eastAsia="標楷體" w:hAnsi="標楷體" w:cs="Arial" w:hint="eastAsia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休業式</w:t>
            </w:r>
          </w:p>
          <w:p w:rsidR="003F243A" w:rsidRPr="000573FA" w:rsidRDefault="003F243A" w:rsidP="000573FA">
            <w:pPr>
              <w:snapToGrid w:val="0"/>
              <w:ind w:leftChars="-2" w:left="355" w:hangingChars="180" w:hanging="360"/>
              <w:jc w:val="both"/>
              <w:rPr>
                <w:rFonts w:ascii="標楷體" w:eastAsia="標楷體" w:hAnsi="標楷體" w:cs="Arial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sz w:val="20"/>
              </w:rPr>
              <w:t>公佈高三留級名單</w:t>
            </w:r>
          </w:p>
          <w:p w:rsidR="003F243A" w:rsidRPr="000573FA" w:rsidRDefault="003F243A" w:rsidP="000573FA">
            <w:pPr>
              <w:snapToGrid w:val="0"/>
              <w:ind w:leftChars="-2" w:left="355" w:hangingChars="180" w:hanging="360"/>
              <w:jc w:val="both"/>
              <w:rPr>
                <w:rFonts w:ascii="標楷體" w:eastAsia="標楷體" w:hAnsi="標楷體" w:cs="Arial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sz w:val="20"/>
              </w:rPr>
              <w:t>公佈高二暑假德行補救名單</w:t>
            </w:r>
          </w:p>
          <w:p w:rsidR="003F243A" w:rsidRPr="000573FA" w:rsidRDefault="003F243A" w:rsidP="000573FA">
            <w:pPr>
              <w:snapToGrid w:val="0"/>
              <w:ind w:leftChars="-2" w:left="283" w:hangingChars="180" w:hanging="288"/>
              <w:jc w:val="both"/>
              <w:rPr>
                <w:rFonts w:ascii="標楷體" w:eastAsia="標楷體" w:hAnsi="標楷體" w:cs="Arial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sz w:val="16"/>
                <w:szCs w:val="16"/>
              </w:rPr>
              <w:t>30.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期末校務會議</w:t>
            </w:r>
            <w:r w:rsidRPr="000573FA">
              <w:rPr>
                <w:rFonts w:ascii="標楷體" w:eastAsia="標楷體" w:hAnsi="標楷體" w:cs="Arial" w:hint="eastAsia"/>
                <w:sz w:val="16"/>
                <w:szCs w:val="16"/>
              </w:rPr>
              <w:t>(13:30)</w:t>
            </w:r>
          </w:p>
          <w:p w:rsidR="00BC6D6E" w:rsidRPr="000573FA" w:rsidRDefault="003F243A" w:rsidP="000573FA">
            <w:pPr>
              <w:tabs>
                <w:tab w:val="left" w:pos="399"/>
              </w:tabs>
              <w:snapToGrid w:val="0"/>
              <w:spacing w:line="0" w:lineRule="atLeast"/>
              <w:ind w:leftChars="-2" w:left="283" w:hangingChars="180" w:hanging="288"/>
              <w:jc w:val="both"/>
              <w:rPr>
                <w:rFonts w:ascii="標楷體" w:eastAsia="標楷體" w:hAnsi="標楷體" w:cs="Arial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bookmarkStart w:id="0" w:name="_GoBack"/>
            <w:r w:rsidRPr="00506858">
              <w:rPr>
                <w:rFonts w:ascii="標楷體" w:eastAsia="標楷體" w:hAnsi="標楷體" w:cs="Arial" w:hint="eastAsia"/>
                <w:sz w:val="16"/>
                <w:szCs w:val="16"/>
              </w:rPr>
              <w:t>0-</w:t>
            </w:r>
            <w:r w:rsidR="000573FA" w:rsidRPr="00506858">
              <w:rPr>
                <w:rFonts w:ascii="標楷體" w:eastAsia="標楷體" w:hAnsi="標楷體" w:cs="Arial" w:hint="eastAsia"/>
                <w:sz w:val="16"/>
                <w:szCs w:val="16"/>
              </w:rPr>
              <w:t>1</w:t>
            </w:r>
            <w:bookmarkEnd w:id="0"/>
            <w:r w:rsidR="000573FA">
              <w:rPr>
                <w:rFonts w:ascii="標楷體" w:eastAsia="標楷體" w:hAnsi="標楷體" w:cs="Arial" w:hint="eastAsia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暑假德行補救課程</w:t>
            </w:r>
            <w:r w:rsidRPr="000573FA">
              <w:rPr>
                <w:rFonts w:ascii="標楷體" w:eastAsia="標楷體" w:hAnsi="標楷體" w:cs="Arial" w:hint="eastAsia"/>
                <w:sz w:val="16"/>
                <w:szCs w:val="16"/>
              </w:rPr>
              <w:t>(18:00~21:00)</w:t>
            </w: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4"/>
        </w:trPr>
        <w:tc>
          <w:tcPr>
            <w:tcW w:w="1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050C6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spacing w:line="220" w:lineRule="exact"/>
              <w:ind w:firstLineChars="150" w:firstLine="18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D6E" w:rsidRPr="000573FA" w:rsidRDefault="00BC6D6E" w:rsidP="00DE4994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85"/>
        </w:trPr>
        <w:tc>
          <w:tcPr>
            <w:tcW w:w="1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C355B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573FA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7A6" w:rsidRPr="000573FA" w:rsidRDefault="00182FA3" w:rsidP="00182FA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4.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餐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義階梯班暑假課程開始</w:t>
            </w:r>
            <w:r w:rsidR="00D3184B" w:rsidRPr="000573FA">
              <w:rPr>
                <w:rFonts w:ascii="標楷體" w:eastAsia="標楷體" w:hAnsi="標楷體" w:hint="eastAsia"/>
                <w:color w:val="0000FF"/>
                <w:sz w:val="20"/>
              </w:rPr>
              <w:t>、高一、二學期成績輸入截止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182FA3" w:rsidRPr="000573FA" w:rsidRDefault="00182FA3" w:rsidP="00182FA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4.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美甲輔導課開始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6C728B" w:rsidRPr="000573FA" w:rsidRDefault="006C728B" w:rsidP="00182FA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4.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餐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實、型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勇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182FA3" w:rsidRPr="000573FA" w:rsidRDefault="00182FA3" w:rsidP="00182FA3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4-5.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電腦軟體應用丙級檢定輔導課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182FA3" w:rsidRPr="000573FA" w:rsidRDefault="00182FA3" w:rsidP="00182FA3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4-5.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資處科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教師研習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(1:00pm-4:00pm)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182FA3" w:rsidRPr="000573FA" w:rsidRDefault="00594AF1" w:rsidP="009C25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5.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多媒體設計科辦理視覺傳達設計丙級</w:t>
            </w:r>
            <w:proofErr w:type="gramStart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即測即評</w:t>
            </w:r>
            <w:proofErr w:type="gramEnd"/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（實）</w:t>
            </w:r>
          </w:p>
          <w:p w:rsidR="009C256E" w:rsidRPr="000573FA" w:rsidRDefault="009C256E" w:rsidP="009C25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5.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免試入學放榜</w:t>
            </w:r>
            <w:r w:rsidR="00C96B34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182FA3" w:rsidRPr="000573FA" w:rsidRDefault="009C256E" w:rsidP="009C25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6.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教職員返校處理招生業務</w:t>
            </w: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(8:00-12:00)</w:t>
            </w:r>
            <w:r w:rsidR="00AB4933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6C728B" w:rsidRPr="000573FA" w:rsidRDefault="006C728B" w:rsidP="009C25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6.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資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智、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觀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智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 xml:space="preserve">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C256E" w:rsidRPr="000573FA" w:rsidRDefault="009C256E" w:rsidP="009C25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7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.免試入學報到</w:t>
            </w:r>
            <w:r w:rsidR="00AB4933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182FA3" w:rsidRPr="000573FA" w:rsidRDefault="00182FA3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6、8、11.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電腦軟體應用丙級檢定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AB4933" w:rsidRPr="000573FA" w:rsidRDefault="00AB4933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8</w:t>
            </w:r>
            <w:r w:rsidR="003C7F08"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公告日校補考名單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（教）</w:t>
            </w:r>
            <w:r w:rsidR="00D3184B"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、</w:t>
            </w:r>
            <w:r w:rsidR="00D3184B" w:rsidRPr="000573FA">
              <w:rPr>
                <w:rFonts w:ascii="標楷體" w:eastAsia="標楷體" w:hAnsi="標楷體" w:hint="eastAsia"/>
                <w:color w:val="9900FF"/>
                <w:sz w:val="20"/>
              </w:rPr>
              <w:t>暑假育樂營</w:t>
            </w:r>
            <w:r w:rsidR="00D3184B"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3806FD" w:rsidRPr="000573FA" w:rsidRDefault="006C728B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餐二誠、餐二義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0573FA">
            <w:pPr>
              <w:snapToGrid w:val="0"/>
              <w:ind w:left="211" w:hangingChars="132" w:hanging="211"/>
              <w:jc w:val="both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0573FA">
              <w:rPr>
                <w:rFonts w:ascii="標楷體" w:eastAsia="標楷體" w:hAnsi="標楷體" w:hint="eastAsia"/>
                <w:sz w:val="20"/>
              </w:rPr>
              <w:t>學期總成績輸入截止(列印一份A4至教務組留存並繳回期末考卷及答案卡)</w:t>
            </w:r>
          </w:p>
          <w:p w:rsidR="00BC6D6E" w:rsidRPr="000573FA" w:rsidRDefault="003F243A" w:rsidP="000573FA">
            <w:pPr>
              <w:snapToGrid w:val="0"/>
              <w:ind w:left="480" w:hangingChars="300" w:hanging="480"/>
              <w:jc w:val="both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4-8.</w:t>
            </w:r>
            <w:r w:rsidRPr="000573FA">
              <w:rPr>
                <w:rFonts w:ascii="標楷體" w:eastAsia="標楷體" w:hAnsi="標楷體" w:hint="eastAsia"/>
                <w:sz w:val="20"/>
              </w:rPr>
              <w:t>暑假德行補救課程</w:t>
            </w: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(18:00~21:00)</w:t>
            </w: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0"/>
        </w:trPr>
        <w:tc>
          <w:tcPr>
            <w:tcW w:w="148" w:type="pct"/>
            <w:vMerge/>
            <w:tcBorders>
              <w:left w:val="single" w:sz="4" w:space="0" w:color="auto"/>
            </w:tcBorders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六月初一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8C1CF6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D6E" w:rsidRPr="000573FA" w:rsidRDefault="00BC6D6E" w:rsidP="00DE499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A662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3"/>
        </w:trPr>
        <w:tc>
          <w:tcPr>
            <w:tcW w:w="148" w:type="pct"/>
            <w:vMerge/>
            <w:tcBorders>
              <w:left w:val="single" w:sz="4" w:space="0" w:color="auto"/>
            </w:tcBorders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C35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 w:rsidP="000573FA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28B" w:rsidRPr="000573FA" w:rsidRDefault="006C728B" w:rsidP="00C96B3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11.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多二智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、餐二智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1A45CA" w:rsidRPr="000573FA" w:rsidRDefault="001A45CA" w:rsidP="00C96B3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11~15</w:t>
            </w:r>
            <w:r w:rsidR="0029392D"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德性評量不合格同學愛校服務</w:t>
            </w:r>
            <w:r w:rsidR="004D4F09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C96B34" w:rsidRPr="000573FA" w:rsidRDefault="003C7F08" w:rsidP="00C96B3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12.</w:t>
            </w:r>
            <w:r w:rsidR="00C96B34" w:rsidRPr="000573FA">
              <w:rPr>
                <w:rFonts w:ascii="標楷體" w:eastAsia="標楷體" w:hAnsi="標楷體" w:hint="eastAsia"/>
                <w:color w:val="9900FF"/>
                <w:sz w:val="20"/>
              </w:rPr>
              <w:t>二級</w:t>
            </w:r>
            <w:proofErr w:type="gramStart"/>
            <w:r w:rsidR="00C96B34" w:rsidRPr="000573FA">
              <w:rPr>
                <w:rFonts w:ascii="標楷體" w:eastAsia="標楷體" w:hAnsi="標楷體" w:hint="eastAsia"/>
                <w:color w:val="9900FF"/>
                <w:sz w:val="20"/>
              </w:rPr>
              <w:t>美甲師證照</w:t>
            </w:r>
            <w:proofErr w:type="gramEnd"/>
            <w:r w:rsidR="00C96B34" w:rsidRPr="000573FA">
              <w:rPr>
                <w:rFonts w:ascii="標楷體" w:eastAsia="標楷體" w:hAnsi="標楷體" w:hint="eastAsia"/>
                <w:color w:val="9900FF"/>
                <w:sz w:val="20"/>
              </w:rPr>
              <w:t>檢定</w:t>
            </w:r>
            <w:r w:rsidR="00182FA3"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13.資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智、資二智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BC6D6E" w:rsidRPr="000573FA" w:rsidRDefault="003806FD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14~15.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第一次期中考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8E0925" w:rsidRPr="000573FA" w:rsidRDefault="008E0925" w:rsidP="008E0925">
            <w:pPr>
              <w:snapToGrid w:val="0"/>
              <w:spacing w:line="220" w:lineRule="exact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14-17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.觀光科一年級國家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餐服丙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級考試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(台北海洋技術學院)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AB4933" w:rsidRPr="000573FA" w:rsidRDefault="00AB4933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網路公告補考時間及地點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（教）</w:t>
            </w:r>
          </w:p>
          <w:p w:rsidR="0029525D" w:rsidRDefault="0029525D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15.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餐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勇、資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仁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B46980" w:rsidRPr="00B46980" w:rsidRDefault="00B46980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9933FF"/>
                <w:sz w:val="16"/>
                <w:szCs w:val="16"/>
              </w:rPr>
            </w:pPr>
            <w:r w:rsidRPr="00B46980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15.</w:t>
            </w:r>
            <w:r w:rsidRPr="00B46980">
              <w:rPr>
                <w:rFonts w:ascii="標楷體" w:eastAsia="標楷體" w:hAnsi="標楷體" w:hint="eastAsia"/>
                <w:color w:val="9933FF"/>
                <w:sz w:val="20"/>
              </w:rPr>
              <w:t>建教合作班合作機構座談會</w:t>
            </w:r>
            <w:r w:rsidR="00313C0F" w:rsidRPr="00313C0F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(</w:t>
            </w:r>
            <w:r w:rsidR="00313C0F" w:rsidRPr="00313C0F">
              <w:rPr>
                <w:rFonts w:ascii="Calibri" w:hAnsi="Calibri"/>
                <w:color w:val="9933FF"/>
                <w:sz w:val="16"/>
                <w:szCs w:val="16"/>
                <w:shd w:val="clear" w:color="auto" w:fill="FFFFFF"/>
              </w:rPr>
              <w:t>10:00~12:00</w:t>
            </w:r>
            <w:r w:rsidR="00313C0F" w:rsidRPr="00313C0F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)</w:t>
            </w:r>
            <w:r w:rsidRPr="00B46980">
              <w:rPr>
                <w:rFonts w:ascii="標楷體" w:eastAsia="標楷體" w:hAnsi="標楷體" w:hint="eastAsia"/>
                <w:color w:val="9933FF"/>
                <w:sz w:val="12"/>
                <w:szCs w:val="12"/>
              </w:rPr>
              <w:t>(實)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3F243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Pr="000573FA">
              <w:rPr>
                <w:rFonts w:ascii="標楷體" w:eastAsia="標楷體" w:hAnsi="標楷體" w:hint="eastAsia"/>
                <w:sz w:val="20"/>
              </w:rPr>
              <w:t>公佈第1次補考名單</w:t>
            </w:r>
          </w:p>
          <w:p w:rsidR="00BC6D6E" w:rsidRPr="000573FA" w:rsidRDefault="003F243A" w:rsidP="003F243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11-15.</w:t>
            </w:r>
            <w:r w:rsidRPr="000573FA">
              <w:rPr>
                <w:rFonts w:ascii="標楷體" w:eastAsia="標楷體" w:hAnsi="標楷體" w:hint="eastAsia"/>
                <w:sz w:val="20"/>
              </w:rPr>
              <w:t>暑假德行補救課程</w:t>
            </w: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(18:00~21:00)</w:t>
            </w: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9"/>
        </w:trPr>
        <w:tc>
          <w:tcPr>
            <w:tcW w:w="148" w:type="pct"/>
            <w:vMerge/>
            <w:tcBorders>
              <w:left w:val="single" w:sz="4" w:space="0" w:color="auto"/>
            </w:tcBorders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167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1637B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D6E" w:rsidRPr="000573FA" w:rsidRDefault="00BC6D6E" w:rsidP="000573FA">
            <w:pPr>
              <w:snapToGrid w:val="0"/>
              <w:ind w:left="300" w:hangingChars="150" w:hanging="300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666"/>
        </w:trPr>
        <w:tc>
          <w:tcPr>
            <w:tcW w:w="148" w:type="pct"/>
            <w:vMerge/>
            <w:tcBorders>
              <w:left w:val="single" w:sz="4" w:space="0" w:color="auto"/>
            </w:tcBorders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C35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32" w:type="pct"/>
            <w:tcBorders>
              <w:top w:val="single" w:sz="4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18.</w:t>
            </w:r>
            <w:r w:rsidR="00C209EE">
              <w:rPr>
                <w:rFonts w:ascii="標楷體" w:eastAsia="標楷體" w:hAnsi="標楷體" w:hint="eastAsia"/>
                <w:color w:val="FF00FF"/>
                <w:sz w:val="20"/>
              </w:rPr>
              <w:t>餐</w:t>
            </w:r>
            <w:proofErr w:type="gramStart"/>
            <w:r w:rsidR="00C209EE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C209EE">
              <w:rPr>
                <w:rFonts w:ascii="標楷體" w:eastAsia="標楷體" w:hAnsi="標楷體" w:hint="eastAsia"/>
                <w:color w:val="FF00FF"/>
                <w:sz w:val="20"/>
              </w:rPr>
              <w:t>仁、多二仁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 xml:space="preserve">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5747A6" w:rsidRPr="000573FA" w:rsidRDefault="005747A6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18.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公布104-2服務學習未滿8小時學生名單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2"/>
                <w:szCs w:val="12"/>
              </w:rPr>
              <w:t>（學）</w:t>
            </w:r>
          </w:p>
          <w:p w:rsidR="00865CC7" w:rsidRPr="000573FA" w:rsidRDefault="00865CC7" w:rsidP="00865CC7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9900FF"/>
                <w:sz w:val="16"/>
                <w:szCs w:val="16"/>
                <w:shd w:val="clear" w:color="auto" w:fill="FFFFFF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  <w:shd w:val="clear" w:color="auto" w:fill="FFFFFF"/>
              </w:rPr>
              <w:t>18~22.105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  <w:shd w:val="clear" w:color="auto" w:fill="FFFFFF"/>
              </w:rPr>
              <w:t>輪調式建教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  <w:shd w:val="clear" w:color="auto" w:fill="FFFFFF"/>
              </w:rPr>
              <w:t>班暑期基礎訓練(時尚、餐飲科)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  <w:shd w:val="clear" w:color="auto" w:fill="FFFFFF"/>
              </w:rPr>
              <w:t>(實)</w:t>
            </w:r>
          </w:p>
          <w:p w:rsidR="00AE3323" w:rsidRPr="000573FA" w:rsidRDefault="00AE3323" w:rsidP="003C7F08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/>
                <w:color w:val="0000FF"/>
                <w:sz w:val="16"/>
                <w:szCs w:val="16"/>
                <w:shd w:val="clear" w:color="auto" w:fill="FFFFFF"/>
              </w:rPr>
              <w:t>18-2</w:t>
            </w:r>
            <w:r w:rsidR="003C7F08"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  <w:shd w:val="clear" w:color="auto" w:fill="FFFFFF"/>
              </w:rPr>
              <w:t>9.</w:t>
            </w:r>
            <w:r w:rsidRPr="000573FA">
              <w:rPr>
                <w:rFonts w:ascii="標楷體" w:eastAsia="標楷體" w:hAnsi="標楷體" w:cs="Arial"/>
                <w:color w:val="0000FF"/>
                <w:sz w:val="20"/>
                <w:shd w:val="clear" w:color="auto" w:fill="FFFFFF"/>
              </w:rPr>
              <w:t>電算中心伺服器進行年度整理</w:t>
            </w:r>
            <w:r w:rsidRPr="000573FA">
              <w:rPr>
                <w:rFonts w:ascii="標楷體" w:eastAsia="標楷體" w:hAnsi="標楷體" w:cs="Arial"/>
                <w:color w:val="0000FF"/>
                <w:sz w:val="12"/>
                <w:szCs w:val="12"/>
                <w:shd w:val="clear" w:color="auto" w:fill="FFFFFF"/>
              </w:rPr>
              <w:t>(教)</w:t>
            </w:r>
          </w:p>
          <w:p w:rsidR="00F975AD" w:rsidRPr="000573FA" w:rsidRDefault="00764ABF" w:rsidP="003C7F08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19.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體育補考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上午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9:30)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(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2"/>
                <w:szCs w:val="12"/>
              </w:rPr>
              <w:t>學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)</w:t>
            </w:r>
          </w:p>
          <w:p w:rsidR="00BC6D6E" w:rsidRPr="000573FA" w:rsidRDefault="00FB1C21" w:rsidP="003C7F08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19.</w:t>
            </w:r>
            <w:r w:rsidR="00031D68"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全體師生返校(學期補考)、</w:t>
            </w:r>
            <w:proofErr w:type="gramStart"/>
            <w:r w:rsidR="00031D68"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休退轉</w:t>
            </w:r>
            <w:proofErr w:type="gramEnd"/>
            <w:r w:rsidR="00031D68"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統一辦理日、各科轉學生缺額</w:t>
            </w:r>
            <w:proofErr w:type="gramStart"/>
            <w:r w:rsidR="00031D68"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公告校網</w:t>
            </w:r>
            <w:proofErr w:type="gramEnd"/>
            <w:r w:rsidR="00031D68"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（教）</w:t>
            </w:r>
          </w:p>
          <w:p w:rsidR="00DA2FCA" w:rsidRPr="000573FA" w:rsidRDefault="00DA2FCA" w:rsidP="003C7F08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FF0000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19.</w:t>
            </w:r>
            <w:r w:rsidRPr="000573FA">
              <w:rPr>
                <w:rFonts w:ascii="標楷體" w:eastAsia="標楷體" w:hAnsi="標楷體" w:cs="Arial" w:hint="eastAsia"/>
                <w:color w:val="FF0000"/>
                <w:sz w:val="20"/>
              </w:rPr>
              <w:t>教師成績考核會議</w:t>
            </w:r>
            <w:r w:rsidRPr="000573F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(15:00~17:00)</w:t>
            </w:r>
            <w:r w:rsidRPr="000573FA">
              <w:rPr>
                <w:rFonts w:ascii="標楷體" w:eastAsia="標楷體" w:hAnsi="標楷體" w:cs="Arial" w:hint="eastAsia"/>
                <w:color w:val="FF0000"/>
                <w:sz w:val="12"/>
                <w:szCs w:val="12"/>
              </w:rPr>
              <w:t>(人)</w:t>
            </w:r>
          </w:p>
          <w:p w:rsidR="0029525D" w:rsidRPr="000573FA" w:rsidRDefault="0029525D" w:rsidP="0029525D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20.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餐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智、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 xml:space="preserve">多二仁 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DA2FCA" w:rsidRPr="000573FA" w:rsidRDefault="00182FA3" w:rsidP="003C7F08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20-</w:t>
            </w:r>
            <w:r w:rsidR="00DA2FCA" w:rsidRPr="000573F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</w:t>
            </w:r>
            <w:r w:rsidR="003C7F08" w:rsidRPr="000573FA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2.</w:t>
            </w:r>
            <w:r w:rsidR="00DA2FCA" w:rsidRPr="000573FA">
              <w:rPr>
                <w:rFonts w:ascii="標楷體" w:eastAsia="標楷體" w:hAnsi="標楷體" w:cs="Arial" w:hint="eastAsia"/>
                <w:color w:val="FF0000"/>
                <w:sz w:val="20"/>
              </w:rPr>
              <w:t>各處室職員考核</w:t>
            </w:r>
            <w:r w:rsidR="00DA2FCA" w:rsidRPr="000573FA">
              <w:rPr>
                <w:rFonts w:ascii="標楷體" w:eastAsia="標楷體" w:hAnsi="標楷體" w:cs="Arial" w:hint="eastAsia"/>
                <w:color w:val="FF0000"/>
                <w:sz w:val="12"/>
                <w:szCs w:val="12"/>
              </w:rPr>
              <w:t>(人)</w:t>
            </w:r>
          </w:p>
          <w:p w:rsidR="00750030" w:rsidRPr="000573FA" w:rsidRDefault="00182FA3" w:rsidP="003C7F08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22.</w:t>
            </w:r>
            <w:r w:rsidR="00750030"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繳交優質化期末檢核成果報告</w:t>
            </w:r>
            <w:r w:rsidR="00750030"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(教)</w:t>
            </w:r>
          </w:p>
          <w:p w:rsidR="00AB4933" w:rsidRPr="000573FA" w:rsidRDefault="00AB4933" w:rsidP="00AB4933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22.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網路公告重補修開班資訊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（教）</w:t>
            </w:r>
          </w:p>
          <w:p w:rsidR="005747A6" w:rsidRPr="000573FA" w:rsidRDefault="005747A6" w:rsidP="005747A6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22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建教乙班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第一次期中考成績輸入截止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(教)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22.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餐二智、餐二誠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865CC7" w:rsidRPr="000573FA" w:rsidRDefault="00865CC7" w:rsidP="0029392D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23.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輪調式建教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班家長座談會</w:t>
            </w:r>
            <w:r w:rsidR="00CD1812" w:rsidRPr="00CD1812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(</w:t>
            </w:r>
            <w:r w:rsidRPr="00CD1812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9:30~11:00</w:t>
            </w:r>
            <w:r w:rsidR="00CD1812" w:rsidRPr="00CD1812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)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3F243A">
            <w:pPr>
              <w:snapToGrid w:val="0"/>
              <w:jc w:val="both"/>
              <w:rPr>
                <w:rFonts w:ascii="標楷體" w:eastAsia="標楷體" w:hAnsi="標楷體"/>
                <w:spacing w:val="40"/>
                <w:sz w:val="20"/>
              </w:rPr>
            </w:pPr>
            <w:r w:rsidRPr="000573FA">
              <w:rPr>
                <w:rFonts w:ascii="標楷體" w:eastAsia="標楷體" w:hAnsi="標楷體" w:hint="eastAsia"/>
                <w:spacing w:val="40"/>
                <w:sz w:val="16"/>
                <w:szCs w:val="16"/>
              </w:rPr>
              <w:t>14.</w:t>
            </w:r>
            <w:r w:rsidRPr="000573FA">
              <w:rPr>
                <w:rFonts w:ascii="標楷體" w:eastAsia="標楷體" w:hAnsi="標楷體" w:hint="eastAsia"/>
                <w:spacing w:val="40"/>
                <w:sz w:val="20"/>
              </w:rPr>
              <w:t>第1次補考</w:t>
            </w:r>
          </w:p>
          <w:p w:rsidR="003F243A" w:rsidRPr="000573FA" w:rsidRDefault="003F243A" w:rsidP="003F243A">
            <w:pPr>
              <w:snapToGrid w:val="0"/>
              <w:jc w:val="both"/>
              <w:rPr>
                <w:rFonts w:ascii="標楷體" w:eastAsia="標楷體" w:hAnsi="標楷體"/>
                <w:spacing w:val="40"/>
                <w:sz w:val="20"/>
              </w:rPr>
            </w:pPr>
            <w:proofErr w:type="gramStart"/>
            <w:r w:rsidRPr="000573FA">
              <w:rPr>
                <w:rFonts w:ascii="標楷體" w:eastAsia="標楷體" w:hAnsi="標楷體" w:hint="eastAsia"/>
                <w:spacing w:val="40"/>
                <w:sz w:val="20"/>
              </w:rPr>
              <w:t>休退轉學</w:t>
            </w:r>
            <w:proofErr w:type="gramEnd"/>
            <w:r w:rsidRPr="000573FA">
              <w:rPr>
                <w:rFonts w:ascii="標楷體" w:eastAsia="標楷體" w:hAnsi="標楷體" w:hint="eastAsia"/>
                <w:spacing w:val="40"/>
                <w:sz w:val="20"/>
              </w:rPr>
              <w:t>統一辦理日</w:t>
            </w:r>
          </w:p>
          <w:p w:rsidR="003F243A" w:rsidRPr="000573FA" w:rsidRDefault="003F243A" w:rsidP="003F243A">
            <w:pPr>
              <w:snapToGrid w:val="0"/>
              <w:jc w:val="both"/>
              <w:rPr>
                <w:rFonts w:ascii="標楷體" w:eastAsia="標楷體" w:hAnsi="標楷體"/>
                <w:spacing w:val="40"/>
                <w:sz w:val="20"/>
              </w:rPr>
            </w:pPr>
            <w:r w:rsidRPr="000573FA">
              <w:rPr>
                <w:rFonts w:ascii="標楷體" w:eastAsia="標楷體" w:hAnsi="標楷體" w:hint="eastAsia"/>
                <w:spacing w:val="40"/>
                <w:sz w:val="16"/>
                <w:szCs w:val="16"/>
              </w:rPr>
              <w:t>15.</w:t>
            </w:r>
            <w:r w:rsidRPr="000573FA">
              <w:rPr>
                <w:rFonts w:ascii="標楷體" w:eastAsia="標楷體" w:hAnsi="標楷體" w:hint="eastAsia"/>
                <w:spacing w:val="40"/>
                <w:sz w:val="20"/>
              </w:rPr>
              <w:t>繳交第1次補考成績</w:t>
            </w:r>
          </w:p>
          <w:p w:rsidR="003F243A" w:rsidRPr="000573FA" w:rsidRDefault="003F243A" w:rsidP="003F243A">
            <w:pPr>
              <w:snapToGrid w:val="0"/>
              <w:jc w:val="both"/>
              <w:rPr>
                <w:rFonts w:ascii="標楷體" w:eastAsia="標楷體" w:hAnsi="標楷體"/>
                <w:spacing w:val="40"/>
                <w:sz w:val="20"/>
              </w:rPr>
            </w:pPr>
            <w:r w:rsidRPr="000573FA">
              <w:rPr>
                <w:rFonts w:ascii="標楷體" w:eastAsia="標楷體" w:hAnsi="標楷體" w:hint="eastAsia"/>
                <w:spacing w:val="40"/>
                <w:sz w:val="16"/>
                <w:szCs w:val="16"/>
              </w:rPr>
              <w:t>18-22.</w:t>
            </w:r>
            <w:r w:rsidRPr="000573FA">
              <w:rPr>
                <w:rFonts w:ascii="標楷體" w:eastAsia="標楷體" w:hAnsi="標楷體" w:hint="eastAsia"/>
                <w:spacing w:val="40"/>
                <w:sz w:val="20"/>
              </w:rPr>
              <w:t>暑假德行補救課程</w:t>
            </w:r>
            <w:r w:rsidRPr="000573FA">
              <w:rPr>
                <w:rFonts w:ascii="標楷體" w:eastAsia="標楷體" w:hAnsi="標楷體" w:hint="eastAsia"/>
                <w:spacing w:val="40"/>
                <w:sz w:val="16"/>
                <w:szCs w:val="16"/>
              </w:rPr>
              <w:t>(18:00~21:00)</w:t>
            </w:r>
          </w:p>
          <w:p w:rsidR="00BC6D6E" w:rsidRPr="000573FA" w:rsidRDefault="003F243A" w:rsidP="003F243A">
            <w:pPr>
              <w:snapToGrid w:val="0"/>
              <w:jc w:val="both"/>
              <w:rPr>
                <w:rFonts w:ascii="標楷體" w:eastAsia="標楷體" w:hAnsi="標楷體"/>
                <w:spacing w:val="40"/>
                <w:sz w:val="20"/>
              </w:rPr>
            </w:pPr>
            <w:r w:rsidRPr="000573FA">
              <w:rPr>
                <w:rFonts w:ascii="標楷體" w:eastAsia="標楷體" w:hAnsi="標楷體" w:hint="eastAsia"/>
                <w:spacing w:val="40"/>
                <w:sz w:val="16"/>
                <w:szCs w:val="16"/>
              </w:rPr>
              <w:t>22.</w:t>
            </w:r>
            <w:r w:rsidRPr="000573FA">
              <w:rPr>
                <w:rFonts w:ascii="標楷體" w:eastAsia="標楷體" w:hAnsi="標楷體" w:hint="eastAsia"/>
                <w:spacing w:val="40"/>
                <w:sz w:val="20"/>
              </w:rPr>
              <w:t>公佈第2次補考名單</w:t>
            </w: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14"/>
        </w:trPr>
        <w:tc>
          <w:tcPr>
            <w:tcW w:w="148" w:type="pct"/>
            <w:vMerge/>
            <w:tcBorders>
              <w:left w:val="single" w:sz="4" w:space="0" w:color="auto"/>
            </w:tcBorders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A0194D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snapToGrid w:val="0"/>
              <w:ind w:left="120" w:hangingChars="100" w:hanging="12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0573FA">
            <w:pPr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7"/>
        </w:trPr>
        <w:tc>
          <w:tcPr>
            <w:tcW w:w="148" w:type="pct"/>
            <w:vMerge/>
            <w:tcBorders>
              <w:left w:val="single" w:sz="4" w:space="0" w:color="auto"/>
            </w:tcBorders>
          </w:tcPr>
          <w:p w:rsidR="00BC6D6E" w:rsidRPr="000573FA" w:rsidRDefault="00BC6D6E" w:rsidP="00DE499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C355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33" w:rsidRPr="000573FA" w:rsidRDefault="00AB4933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25.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暑期重補修課程開始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（教）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25.</w:t>
            </w:r>
            <w:r w:rsidR="00C209EE" w:rsidRPr="00C209EE">
              <w:rPr>
                <w:rFonts w:ascii="標楷體" w:eastAsia="標楷體" w:hAnsi="標楷體" w:hint="eastAsia"/>
                <w:color w:val="FF00FF"/>
                <w:sz w:val="20"/>
              </w:rPr>
              <w:t>多</w:t>
            </w:r>
            <w:proofErr w:type="gramStart"/>
            <w:r w:rsidR="00C209EE" w:rsidRPr="00C209EE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C209EE" w:rsidRPr="00C209EE">
              <w:rPr>
                <w:rFonts w:ascii="標楷體" w:eastAsia="標楷體" w:hAnsi="標楷體" w:hint="eastAsia"/>
                <w:color w:val="FF00FF"/>
                <w:sz w:val="20"/>
              </w:rPr>
              <w:t>智</w:t>
            </w:r>
            <w:r w:rsidRPr="00C209EE">
              <w:rPr>
                <w:rFonts w:ascii="標楷體" w:eastAsia="標楷體" w:hAnsi="標楷體" w:hint="eastAsia"/>
                <w:color w:val="FF00FF"/>
                <w:sz w:val="20"/>
              </w:rPr>
              <w:t>、資二智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865CC7" w:rsidRPr="000573FA" w:rsidRDefault="00865CC7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16"/>
                <w:szCs w:val="16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25~29.</w:t>
            </w:r>
            <w:r w:rsidR="0029392D"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105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輪調式建教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班暑期基礎訓練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(時尚、餐飲科)</w:t>
            </w:r>
            <w:r w:rsidR="004D4F09"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29525D" w:rsidRPr="000573FA" w:rsidRDefault="00182FA3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9900FF"/>
                <w:sz w:val="16"/>
                <w:szCs w:val="16"/>
              </w:rPr>
              <w:t>25、27、29.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「銀」在起跑點-第二專長電腦研習班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27.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餐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仁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、餐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實返校打掃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182FA3" w:rsidRPr="000573FA" w:rsidRDefault="0029525D" w:rsidP="00A971A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29.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觀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勇、資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智返校打掃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A971A3">
            <w:pPr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25.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新</w:t>
            </w:r>
            <w:proofErr w:type="gramStart"/>
            <w:r w:rsidRPr="000573FA">
              <w:rPr>
                <w:rFonts w:ascii="標楷體" w:eastAsia="標楷體" w:hAnsi="標楷體" w:cs="Arial" w:hint="eastAsia"/>
                <w:sz w:val="20"/>
              </w:rPr>
              <w:t>住民技職</w:t>
            </w:r>
            <w:proofErr w:type="gramEnd"/>
            <w:r w:rsidRPr="000573FA">
              <w:rPr>
                <w:rFonts w:ascii="標楷體" w:eastAsia="標楷體" w:hAnsi="標楷體" w:cs="Arial" w:hint="eastAsia"/>
                <w:sz w:val="20"/>
              </w:rPr>
              <w:t>教育美容</w:t>
            </w:r>
            <w:proofErr w:type="gramStart"/>
            <w:r w:rsidRPr="000573FA">
              <w:rPr>
                <w:rFonts w:ascii="標楷體" w:eastAsia="標楷體" w:hAnsi="標楷體" w:cs="Arial" w:hint="eastAsia"/>
                <w:sz w:val="20"/>
              </w:rPr>
              <w:t>丙級班開課</w:t>
            </w:r>
            <w:proofErr w:type="gramEnd"/>
          </w:p>
          <w:p w:rsidR="003F243A" w:rsidRPr="000573FA" w:rsidRDefault="003F243A" w:rsidP="00A971A3">
            <w:pPr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25-29</w:t>
            </w:r>
            <w:r w:rsidR="00A61C56"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暑假德行補救課程</w:t>
            </w:r>
            <w:r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(18:00~21:00)</w:t>
            </w:r>
          </w:p>
          <w:p w:rsidR="003F243A" w:rsidRPr="000573FA" w:rsidRDefault="003F243A" w:rsidP="00A971A3">
            <w:pPr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28.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第2次補考</w:t>
            </w:r>
          </w:p>
          <w:p w:rsidR="00BC6D6E" w:rsidRPr="000573FA" w:rsidRDefault="003F243A" w:rsidP="00A971A3">
            <w:pPr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29.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繳交第2次補考成績</w:t>
            </w: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3D721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167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672E7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C6D6E" w:rsidRPr="000573FA" w:rsidRDefault="00BC6D6E" w:rsidP="00DE4994">
            <w:pPr>
              <w:widowControl/>
              <w:spacing w:line="20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DE4994">
            <w:pPr>
              <w:widowControl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9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6D6E" w:rsidRPr="000573FA" w:rsidRDefault="00BC6D6E" w:rsidP="00305D0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8</w:t>
            </w:r>
          </w:p>
          <w:p w:rsidR="00BC6D6E" w:rsidRPr="000573FA" w:rsidRDefault="00BC6D6E" w:rsidP="00305D0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573FA">
              <w:rPr>
                <w:rFonts w:ascii="標楷體" w:eastAsia="標楷體" w:hAnsi="標楷體"/>
                <w:color w:val="000000"/>
                <w:sz w:val="20"/>
              </w:rPr>
              <w:t>31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33CC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1.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觀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仁、資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仁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  <w:r w:rsidRPr="000573FA">
              <w:rPr>
                <w:rFonts w:ascii="標楷體" w:eastAsia="標楷體" w:hAnsi="標楷體" w:hint="eastAsia"/>
                <w:color w:val="FF33CC"/>
                <w:sz w:val="12"/>
                <w:szCs w:val="12"/>
              </w:rPr>
              <w:t xml:space="preserve"> </w:t>
            </w:r>
          </w:p>
          <w:p w:rsidR="00E27EDD" w:rsidRPr="000573FA" w:rsidRDefault="00E27ED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7030A0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</w:t>
            </w:r>
            <w:r w:rsidRPr="000573FA">
              <w:rPr>
                <w:rFonts w:ascii="標楷體" w:eastAsia="標楷體" w:hAnsi="標楷體" w:hint="eastAsia"/>
                <w:color w:val="7030A0"/>
                <w:sz w:val="20"/>
              </w:rPr>
              <w:t>105-4</w:t>
            </w:r>
            <w:proofErr w:type="gramStart"/>
            <w:r w:rsidRPr="000573FA">
              <w:rPr>
                <w:rFonts w:ascii="標楷體" w:eastAsia="標楷體" w:hAnsi="標楷體" w:hint="eastAsia"/>
                <w:color w:val="7030A0"/>
                <w:sz w:val="20"/>
              </w:rPr>
              <w:t>即測即評開考</w:t>
            </w:r>
            <w:proofErr w:type="gramEnd"/>
            <w:r w:rsidRPr="000573FA">
              <w:rPr>
                <w:rFonts w:ascii="標楷體" w:eastAsia="標楷體" w:hAnsi="標楷體" w:hint="eastAsia"/>
                <w:color w:val="7030A0"/>
                <w:sz w:val="12"/>
                <w:szCs w:val="12"/>
              </w:rPr>
              <w:t>(實)</w:t>
            </w:r>
          </w:p>
          <w:p w:rsidR="00D3184B" w:rsidRPr="000573FA" w:rsidRDefault="00D3184B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7030A0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招收轉學生</w:t>
            </w:r>
            <w:r w:rsidRPr="00CD1812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(8:00~12:00)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33CC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33CC"/>
                <w:sz w:val="16"/>
                <w:szCs w:val="16"/>
              </w:rPr>
              <w:t>3.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餐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勇、多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33CC"/>
                <w:sz w:val="16"/>
                <w:szCs w:val="16"/>
              </w:rPr>
              <w:t>5.</w:t>
            </w:r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觀</w:t>
            </w:r>
            <w:proofErr w:type="gramStart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33CC"/>
                <w:sz w:val="20"/>
              </w:rPr>
              <w:t>仁、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多二智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865CC7" w:rsidRPr="000573FA" w:rsidRDefault="00865CC7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99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1~5.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105</w:t>
            </w:r>
            <w:proofErr w:type="gramStart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輪調式建教</w:t>
            </w:r>
            <w:proofErr w:type="gramEnd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班暑期基礎訓練</w:t>
            </w: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(時尚、餐飲科)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8E5996" w:rsidRPr="000573FA" w:rsidRDefault="008E5996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1、3、5.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 xml:space="preserve"> 「銀」在起跑點-第二專長電腦研習班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BC6D6E" w:rsidRPr="000573FA" w:rsidRDefault="00634160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1-12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書籍進書、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整書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DA2FCA" w:rsidRPr="000573FA" w:rsidRDefault="00DA2FCA" w:rsidP="00DA2FC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2.</w:t>
            </w:r>
            <w:r w:rsidRPr="000573FA">
              <w:rPr>
                <w:rFonts w:ascii="標楷體" w:eastAsia="標楷體" w:hAnsi="標楷體" w:hint="eastAsia"/>
                <w:color w:val="FF0000"/>
                <w:sz w:val="20"/>
              </w:rPr>
              <w:t>行政會議</w:t>
            </w:r>
            <w:r w:rsidRPr="000573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(pm14:00~16:00)</w:t>
            </w:r>
            <w:r w:rsidRPr="000573F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(人)</w:t>
            </w:r>
          </w:p>
          <w:p w:rsidR="000B2B57" w:rsidRPr="000573FA" w:rsidRDefault="00DA2FCA" w:rsidP="00DA2FC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3.</w:t>
            </w:r>
            <w:r w:rsidRPr="000573FA">
              <w:rPr>
                <w:rFonts w:ascii="標楷體" w:eastAsia="標楷體" w:hAnsi="標楷體" w:hint="eastAsia"/>
                <w:color w:val="FF0000"/>
                <w:sz w:val="20"/>
              </w:rPr>
              <w:t>職員成績考核會議</w:t>
            </w:r>
            <w:r w:rsidRPr="000573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(pm14:00~15:00)</w:t>
            </w:r>
            <w:r w:rsidRPr="000573F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(人)</w:t>
            </w:r>
          </w:p>
          <w:p w:rsidR="00DA2FCA" w:rsidRPr="000573FA" w:rsidRDefault="000B2B57" w:rsidP="003F24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1~7.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開放建教班(不含階梯班)高一、高二導師評語輸入</w:t>
            </w:r>
            <w:r w:rsidR="004D4F09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</w:t>
            </w:r>
            <w:r w:rsidR="003F243A" w:rsidRPr="000573FA">
              <w:rPr>
                <w:rFonts w:ascii="標楷體" w:eastAsia="標楷體" w:hAnsi="標楷體"/>
                <w:color w:val="FF00FF"/>
                <w:sz w:val="12"/>
                <w:szCs w:val="12"/>
              </w:rPr>
              <w:t>）</w:t>
            </w:r>
          </w:p>
          <w:p w:rsidR="005747A6" w:rsidRPr="000573FA" w:rsidRDefault="001C6ED5" w:rsidP="005747A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1-7.</w:t>
            </w:r>
            <w:r w:rsidR="005747A6" w:rsidRPr="000573FA">
              <w:rPr>
                <w:rFonts w:ascii="標楷體" w:eastAsia="標楷體" w:hAnsi="標楷體" w:hint="eastAsia"/>
                <w:color w:val="0000FF"/>
                <w:sz w:val="20"/>
              </w:rPr>
              <w:t>寄發新生註冊單</w:t>
            </w:r>
            <w:r w:rsidR="005747A6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3F243A">
            <w:pPr>
              <w:rPr>
                <w:rFonts w:ascii="標楷體" w:eastAsia="標楷體" w:hAnsi="標楷體" w:cs="Arial"/>
                <w:sz w:val="20"/>
              </w:rPr>
            </w:pPr>
            <w:r w:rsidRPr="00A61C56">
              <w:rPr>
                <w:rFonts w:ascii="標楷體" w:eastAsia="標楷體" w:hAnsi="標楷體" w:cs="Arial" w:hint="eastAsia"/>
                <w:sz w:val="16"/>
                <w:szCs w:val="16"/>
              </w:rPr>
              <w:t>5.</w:t>
            </w:r>
            <w:r w:rsidRPr="000573FA">
              <w:rPr>
                <w:rFonts w:ascii="標楷體" w:eastAsia="標楷體" w:hAnsi="標楷體" w:cs="Arial" w:hint="eastAsia"/>
                <w:sz w:val="20"/>
              </w:rPr>
              <w:t>統一</w:t>
            </w:r>
            <w:proofErr w:type="gramStart"/>
            <w:r w:rsidRPr="000573FA">
              <w:rPr>
                <w:rFonts w:ascii="標楷體" w:eastAsia="標楷體" w:hAnsi="標楷體" w:cs="Arial" w:hint="eastAsia"/>
                <w:sz w:val="20"/>
              </w:rPr>
              <w:t>領取休退轉學</w:t>
            </w:r>
            <w:proofErr w:type="gramEnd"/>
            <w:r w:rsidRPr="000573FA">
              <w:rPr>
                <w:rFonts w:ascii="標楷體" w:eastAsia="標楷體" w:hAnsi="標楷體" w:cs="Arial" w:hint="eastAsia"/>
                <w:sz w:val="20"/>
              </w:rPr>
              <w:t>證明書</w:t>
            </w:r>
          </w:p>
          <w:p w:rsidR="00BC6D6E" w:rsidRPr="000573FA" w:rsidRDefault="00BC6D6E" w:rsidP="003F243A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3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2A0644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9700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9700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三十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9700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七月初一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9700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9700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99700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ED0DDC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2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CC7" w:rsidRPr="000573FA" w:rsidRDefault="00865CC7" w:rsidP="00865CC7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8.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105</w:t>
            </w:r>
            <w:proofErr w:type="gramStart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輪調式建教</w:t>
            </w:r>
            <w:proofErr w:type="gramEnd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班暑期基礎訓練</w:t>
            </w: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(時尚科)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 xml:space="preserve">8. 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型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勇、餐二義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5747A6" w:rsidRPr="000573FA" w:rsidRDefault="005747A6" w:rsidP="006B7AA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10.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高一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就貸換單</w:t>
            </w:r>
            <w:proofErr w:type="gramEnd"/>
            <w:r w:rsidR="00A61C56" w:rsidRPr="00A61C56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</w:t>
            </w:r>
            <w:r w:rsidRPr="00A61C56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8:30~11:00</w:t>
            </w:r>
            <w:r w:rsidR="00A61C56" w:rsidRPr="00A61C56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)</w:t>
            </w:r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、餐</w:t>
            </w:r>
            <w:proofErr w:type="gramStart"/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實、餐</w:t>
            </w:r>
            <w:proofErr w:type="gramStart"/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</w:t>
            </w:r>
            <w:r w:rsidR="00D352AA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學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）</w:t>
            </w:r>
          </w:p>
          <w:p w:rsidR="005747A6" w:rsidRPr="000573FA" w:rsidRDefault="006B7AA4" w:rsidP="005747A6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10-14.</w:t>
            </w:r>
            <w:r w:rsidR="005747A6" w:rsidRPr="000573FA">
              <w:rPr>
                <w:rFonts w:ascii="標楷體" w:eastAsia="標楷體" w:hAnsi="標楷體" w:hint="eastAsia"/>
                <w:color w:val="FF00FF"/>
                <w:sz w:val="20"/>
              </w:rPr>
              <w:t>高二三社團</w:t>
            </w:r>
            <w:proofErr w:type="gramStart"/>
            <w:r w:rsidR="005747A6" w:rsidRPr="000573FA">
              <w:rPr>
                <w:rFonts w:ascii="標楷體" w:eastAsia="標楷體" w:hAnsi="標楷體" w:hint="eastAsia"/>
                <w:color w:val="FF00FF"/>
                <w:sz w:val="20"/>
              </w:rPr>
              <w:t>上網選社</w:t>
            </w:r>
            <w:proofErr w:type="gramEnd"/>
            <w:r w:rsidR="005747A6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29525D" w:rsidRP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12.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觀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仁、觀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智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865CC7" w:rsidRPr="000573FA" w:rsidRDefault="00865CC7" w:rsidP="00865CC7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8~11.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105</w:t>
            </w:r>
            <w:proofErr w:type="gramStart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輪調式建教</w:t>
            </w:r>
            <w:proofErr w:type="gramEnd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班暑期基礎訓練</w:t>
            </w:r>
            <w:r w:rsidRPr="00A61C56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(餐飲科)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BC6D6E" w:rsidRPr="000573FA" w:rsidRDefault="008E5996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8、10、12.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「銀」在起跑點-第二專長電腦研習班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594AF1" w:rsidRPr="000573FA" w:rsidRDefault="00AB4933" w:rsidP="00AB4933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9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.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建教乙班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作業抽查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(教)</w:t>
            </w:r>
          </w:p>
          <w:p w:rsidR="002D479F" w:rsidRPr="000573FA" w:rsidRDefault="000B2B57" w:rsidP="006B7AA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10.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建教班(不含階梯班)高一、高二獎勵單截止</w:t>
            </w:r>
            <w:r w:rsidR="004D4F09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0573FA">
            <w:pPr>
              <w:widowControl/>
              <w:snapToGrid w:val="0"/>
              <w:ind w:left="332" w:hangingChars="166" w:hanging="332"/>
              <w:rPr>
                <w:rFonts w:ascii="標楷體" w:eastAsia="標楷體" w:hAnsi="標楷體" w:cs="Arial"/>
                <w:sz w:val="20"/>
              </w:rPr>
            </w:pPr>
          </w:p>
        </w:tc>
      </w:tr>
      <w:tr w:rsidR="0040306E" w:rsidRPr="000573FA" w:rsidTr="00775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8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3E10B6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ED0DDC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64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5AD" w:rsidRPr="000573FA" w:rsidRDefault="00182FA3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15-</w:t>
            </w:r>
            <w:r w:rsidR="00A13D49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29</w:t>
            </w:r>
            <w:r w:rsidR="00F975AD" w:rsidRPr="000573FA">
              <w:rPr>
                <w:rFonts w:ascii="標楷體" w:eastAsia="標楷體" w:hAnsi="標楷體" w:hint="eastAsia"/>
                <w:color w:val="0000FF"/>
                <w:sz w:val="20"/>
              </w:rPr>
              <w:t>.</w:t>
            </w:r>
            <w:r w:rsidR="00A13D49" w:rsidRPr="000573FA">
              <w:rPr>
                <w:rFonts w:ascii="標楷體" w:eastAsia="標楷體" w:hAnsi="標楷體" w:hint="eastAsia"/>
                <w:color w:val="0000FF"/>
                <w:sz w:val="20"/>
              </w:rPr>
              <w:t>開學準備</w:t>
            </w:r>
            <w:proofErr w:type="gramStart"/>
            <w:r w:rsidR="00F975AD" w:rsidRPr="000573FA">
              <w:rPr>
                <w:rFonts w:ascii="標楷體" w:eastAsia="標楷體" w:hAnsi="標楷體" w:hint="eastAsia"/>
                <w:color w:val="0000FF"/>
                <w:sz w:val="20"/>
              </w:rPr>
              <w:t>週</w:t>
            </w:r>
            <w:proofErr w:type="gramEnd"/>
            <w:r w:rsidR="00F975AD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B17D4A" w:rsidRPr="000573FA" w:rsidRDefault="00B17D4A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.「教師領導與教師專業倫理」教師研習</w:t>
            </w: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(13:00-16:00)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764ABF" w:rsidRPr="000573FA" w:rsidRDefault="00764ABF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15</w:t>
            </w:r>
            <w:r w:rsidR="00CD7364"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普通科棒球隊法治教育研習講座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(10:00-12:00)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 xml:space="preserve"> (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2"/>
                <w:szCs w:val="12"/>
              </w:rPr>
              <w:t>學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)</w:t>
            </w:r>
          </w:p>
          <w:p w:rsidR="0029525D" w:rsidRPr="000573FA" w:rsidRDefault="00865CC7" w:rsidP="006B7AA4">
            <w:pPr>
              <w:widowControl/>
              <w:snapToGrid w:val="0"/>
              <w:spacing w:line="220" w:lineRule="exact"/>
              <w:ind w:left="300" w:hangingChars="150" w:hanging="300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15.10:00~12:00建教班導師座談會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40306E" w:rsidRPr="000573FA" w:rsidRDefault="005747A6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15.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服務學習時數結算</w:t>
            </w: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&lt;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建教乙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&gt;</w:t>
            </w:r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、型</w:t>
            </w:r>
            <w:proofErr w:type="gramStart"/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6B7AA4" w:rsidRPr="000573FA">
              <w:rPr>
                <w:rFonts w:ascii="標楷體" w:eastAsia="標楷體" w:hAnsi="標楷體" w:hint="eastAsia"/>
                <w:color w:val="FF00FF"/>
                <w:sz w:val="20"/>
              </w:rPr>
              <w:t>智、型二勇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634160" w:rsidRPr="000573FA" w:rsidRDefault="00634160" w:rsidP="0029525D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16</w:t>
            </w:r>
            <w:r w:rsidR="00B17D4A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高一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導師點書</w:t>
            </w:r>
            <w:proofErr w:type="gramEnd"/>
            <w:r w:rsidR="007251EE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(8:30-10:00)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0B2B57" w:rsidRPr="000573FA" w:rsidRDefault="00AB4933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16.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建教乙班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期末考試卷繳交截止</w:t>
            </w:r>
            <w:r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(教)</w:t>
            </w:r>
          </w:p>
          <w:p w:rsidR="00891707" w:rsidRPr="000573FA" w:rsidRDefault="00891707" w:rsidP="00891707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16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.專題製作教學經驗分享研習</w:t>
            </w: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(13:00-16:00)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5747A6" w:rsidRPr="000573FA" w:rsidRDefault="000B2B57" w:rsidP="000E59F0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16.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建教班(不含階梯班)高一、高二德性審查會議會前會</w:t>
            </w:r>
            <w:r w:rsidR="004D4F09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5747A6" w:rsidRPr="000573FA" w:rsidRDefault="005747A6" w:rsidP="000E59F0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16.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新生班導師協調會</w:t>
            </w:r>
            <w:r w:rsidR="00A61C56" w:rsidRPr="00A61C56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(</w:t>
            </w:r>
            <w:r w:rsidRPr="00A61C56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10:00</w:t>
            </w:r>
            <w:r w:rsidR="00A61C56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-)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2"/>
                <w:szCs w:val="12"/>
              </w:rPr>
              <w:t>（學）</w:t>
            </w:r>
          </w:p>
          <w:p w:rsidR="000E59F0" w:rsidRPr="000573FA" w:rsidRDefault="000E59F0" w:rsidP="000E59F0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6600FF"/>
                <w:sz w:val="20"/>
              </w:rPr>
            </w:pPr>
            <w:r w:rsidRPr="000573FA">
              <w:rPr>
                <w:rFonts w:ascii="標楷體" w:eastAsia="標楷體" w:hAnsi="標楷體" w:cs="Arial" w:hint="eastAsia"/>
                <w:color w:val="6600FF"/>
                <w:sz w:val="16"/>
                <w:szCs w:val="16"/>
              </w:rPr>
              <w:t>16.</w:t>
            </w:r>
            <w:proofErr w:type="gramStart"/>
            <w:r w:rsidRPr="000573FA">
              <w:rPr>
                <w:rFonts w:ascii="標楷體" w:eastAsia="標楷體" w:hAnsi="標楷體" w:cs="Arial" w:hint="eastAsia"/>
                <w:color w:val="6600FF"/>
                <w:sz w:val="20"/>
              </w:rPr>
              <w:t>國技班國中</w:t>
            </w:r>
            <w:proofErr w:type="gramEnd"/>
            <w:r w:rsidRPr="000573FA">
              <w:rPr>
                <w:rFonts w:ascii="標楷體" w:eastAsia="標楷體" w:hAnsi="標楷體" w:cs="Arial" w:hint="eastAsia"/>
                <w:color w:val="6600FF"/>
                <w:sz w:val="20"/>
              </w:rPr>
              <w:t>校長、主任、組長期初工作協調會</w:t>
            </w:r>
            <w:r w:rsidRPr="000573FA">
              <w:rPr>
                <w:rFonts w:ascii="標楷體" w:eastAsia="標楷體" w:hAnsi="標楷體" w:cs="Arial" w:hint="eastAsia"/>
                <w:color w:val="6600FF"/>
                <w:sz w:val="12"/>
                <w:szCs w:val="12"/>
              </w:rPr>
              <w:t>(實)</w:t>
            </w:r>
          </w:p>
          <w:p w:rsidR="008D7D26" w:rsidRPr="000573FA" w:rsidRDefault="007E1DBF" w:rsidP="005747A6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17</w:t>
            </w:r>
            <w:r w:rsidR="00031D68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.</w:t>
            </w:r>
            <w:r w:rsidR="00031D68" w:rsidRPr="000573FA">
              <w:rPr>
                <w:rFonts w:ascii="標楷體" w:eastAsia="標楷體" w:hAnsi="標楷體" w:cs="Arial" w:hint="eastAsia"/>
                <w:color w:val="0000FF"/>
                <w:sz w:val="20"/>
              </w:rPr>
              <w:t>全體師生返校</w:t>
            </w:r>
            <w:r w:rsidR="00031D68" w:rsidRPr="000573FA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(分發註冊繳費單.成績單)</w:t>
            </w:r>
            <w:r w:rsidR="00031D68" w:rsidRPr="000573FA">
              <w:rPr>
                <w:rFonts w:ascii="標楷體" w:eastAsia="標楷體" w:hAnsi="標楷體" w:cs="Arial" w:hint="eastAsia"/>
                <w:color w:val="0000FF"/>
                <w:sz w:val="12"/>
                <w:szCs w:val="12"/>
              </w:rPr>
              <w:t>（教）</w:t>
            </w:r>
          </w:p>
          <w:p w:rsidR="004D4F09" w:rsidRPr="000573FA" w:rsidRDefault="004D4F09" w:rsidP="006B7AA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17.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教師生命教育工作坊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(13:00~16:00)</w:t>
            </w:r>
            <w:r w:rsidRPr="000573FA">
              <w:rPr>
                <w:rFonts w:ascii="標楷體" w:eastAsia="標楷體" w:hAnsi="標楷體" w:cs="Arial" w:hint="eastAsia"/>
                <w:color w:val="984806" w:themeColor="accent6" w:themeShade="80"/>
                <w:sz w:val="12"/>
                <w:szCs w:val="12"/>
              </w:rPr>
              <w:t>（輔）</w:t>
            </w:r>
          </w:p>
          <w:p w:rsidR="00355A6B" w:rsidRPr="000573FA" w:rsidRDefault="00355A6B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18.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商資教師校內研習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4D4F09" w:rsidRPr="000573FA" w:rsidRDefault="004D4F09" w:rsidP="00D3184B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984806" w:themeColor="accent6" w:themeShade="80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18.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普通班高一特殊學生學習適應座談會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(8:00~11:00)</w:t>
            </w:r>
            <w:r w:rsidRPr="000573FA">
              <w:rPr>
                <w:rFonts w:ascii="標楷體" w:eastAsia="標楷體" w:hAnsi="標楷體" w:cs="Arial" w:hint="eastAsia"/>
                <w:color w:val="984806" w:themeColor="accent6" w:themeShade="80"/>
                <w:sz w:val="12"/>
                <w:szCs w:val="12"/>
              </w:rPr>
              <w:t>（輔）</w:t>
            </w:r>
          </w:p>
          <w:p w:rsidR="00BC6D6E" w:rsidRPr="000573FA" w:rsidRDefault="005747A6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18~19.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新生始業輔導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2D479F" w:rsidRPr="000573FA" w:rsidRDefault="0029525D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19.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餐二實、多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仁 返校打掃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3F243A">
            <w:pPr>
              <w:tabs>
                <w:tab w:val="left" w:pos="915"/>
              </w:tabs>
              <w:rPr>
                <w:rFonts w:ascii="標楷體" w:eastAsia="標楷體" w:hAnsi="標楷體"/>
                <w:sz w:val="20"/>
              </w:rPr>
            </w:pP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Pr="000573FA">
              <w:rPr>
                <w:rFonts w:ascii="標楷體" w:eastAsia="標楷體" w:hAnsi="標楷體" w:hint="eastAsia"/>
                <w:sz w:val="20"/>
              </w:rPr>
              <w:t>全體師生返校(發註冊繳費單、成績單)</w:t>
            </w:r>
          </w:p>
          <w:p w:rsidR="003F243A" w:rsidRPr="000573FA" w:rsidRDefault="003F243A" w:rsidP="003F243A">
            <w:pPr>
              <w:tabs>
                <w:tab w:val="left" w:pos="915"/>
              </w:tabs>
              <w:rPr>
                <w:rFonts w:ascii="標楷體" w:eastAsia="標楷體" w:hAnsi="標楷體"/>
                <w:sz w:val="20"/>
              </w:rPr>
            </w:pP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  <w:r w:rsidRPr="000573FA">
              <w:rPr>
                <w:rFonts w:ascii="標楷體" w:eastAsia="標楷體" w:hAnsi="標楷體" w:hint="eastAsia"/>
                <w:sz w:val="20"/>
              </w:rPr>
              <w:t>公佈留級名單</w:t>
            </w:r>
          </w:p>
          <w:p w:rsidR="003F243A" w:rsidRPr="000573FA" w:rsidRDefault="003F243A" w:rsidP="003F243A">
            <w:pPr>
              <w:rPr>
                <w:rFonts w:ascii="標楷體" w:eastAsia="標楷體" w:hAnsi="標楷體"/>
                <w:sz w:val="20"/>
              </w:rPr>
            </w:pPr>
          </w:p>
          <w:p w:rsidR="00BC6D6E" w:rsidRPr="000573FA" w:rsidRDefault="00BC6D6E" w:rsidP="00175C41">
            <w:pPr>
              <w:ind w:leftChars="165" w:left="396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84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91438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ED0DDC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66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BC6D6E" w:rsidRPr="000573FA" w:rsidRDefault="00BC6D6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4C6" w:rsidRPr="00BE34C6" w:rsidRDefault="00711C33" w:rsidP="00BE34C6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cs="Arial"/>
                <w:color w:val="FF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  <w:shd w:val="clear" w:color="auto" w:fill="FFFFFF"/>
              </w:rPr>
              <w:t>2</w:t>
            </w:r>
            <w:r w:rsidR="00BE34C6" w:rsidRPr="00BE34C6">
              <w:rPr>
                <w:rFonts w:ascii="標楷體" w:eastAsia="標楷體" w:hAnsi="標楷體" w:cs="Arial"/>
                <w:color w:val="FF0000"/>
                <w:sz w:val="16"/>
                <w:szCs w:val="16"/>
                <w:shd w:val="clear" w:color="auto" w:fill="FFFFFF"/>
              </w:rPr>
              <w:t>.</w:t>
            </w:r>
            <w:r w:rsidR="00BE34C6" w:rsidRPr="00BE34C6">
              <w:rPr>
                <w:rFonts w:ascii="標楷體" w:eastAsia="標楷體" w:hAnsi="標楷體" w:cs="Arial"/>
                <w:color w:val="FF0000"/>
                <w:sz w:val="20"/>
                <w:shd w:val="clear" w:color="auto" w:fill="FFFFFF"/>
              </w:rPr>
              <w:t>新進教師座談會</w:t>
            </w:r>
            <w:r w:rsidR="00BE34C6" w:rsidRPr="00BE34C6">
              <w:rPr>
                <w:rFonts w:ascii="標楷體" w:eastAsia="標楷體" w:hAnsi="標楷體" w:cs="Arial"/>
                <w:color w:val="FF0000"/>
                <w:sz w:val="16"/>
                <w:szCs w:val="16"/>
                <w:shd w:val="clear" w:color="auto" w:fill="FFFFFF"/>
              </w:rPr>
              <w:t>(pm13:00~16:00)</w:t>
            </w:r>
            <w:r w:rsidR="00BE34C6" w:rsidRPr="00BE34C6">
              <w:rPr>
                <w:rFonts w:ascii="標楷體" w:eastAsia="標楷體" w:hAnsi="標楷體" w:cs="Arial"/>
                <w:color w:val="FF0000"/>
                <w:sz w:val="12"/>
                <w:szCs w:val="12"/>
                <w:shd w:val="clear" w:color="auto" w:fill="FFFFFF"/>
              </w:rPr>
              <w:t>(人)</w:t>
            </w:r>
          </w:p>
          <w:p w:rsidR="0029525D" w:rsidRPr="000573FA" w:rsidRDefault="00FA1084" w:rsidP="0093149C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22.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教學策略與班級經營分享研習</w:t>
            </w:r>
            <w:r w:rsidR="007251EE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(9:00-12:</w:t>
            </w: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00)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5747A6" w:rsidRPr="000573FA" w:rsidRDefault="005747A6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22.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高二三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就貸換單</w:t>
            </w:r>
            <w:proofErr w:type="gramEnd"/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(</w:t>
            </w: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8:30~11:00</w:t>
            </w:r>
            <w:r w:rsidR="00D3184B"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)</w:t>
            </w:r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、餐二仁、型</w:t>
            </w:r>
            <w:proofErr w:type="gramStart"/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仁 返校打掃</w:t>
            </w:r>
            <w:r w:rsidR="00D352AA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BC6D6E" w:rsidRPr="000573FA" w:rsidRDefault="00182FA3" w:rsidP="00EA097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22-</w:t>
            </w:r>
            <w:r w:rsidR="003806FD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24</w:t>
            </w:r>
            <w:r w:rsidR="003806FD" w:rsidRPr="000573FA">
              <w:rPr>
                <w:rFonts w:ascii="標楷體" w:eastAsia="標楷體" w:hAnsi="標楷體" w:hint="eastAsia"/>
                <w:color w:val="0000FF"/>
                <w:sz w:val="20"/>
              </w:rPr>
              <w:t>.</w:t>
            </w:r>
            <w:proofErr w:type="gramStart"/>
            <w:r w:rsidR="003806FD" w:rsidRPr="000573FA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="003806FD" w:rsidRPr="000573FA">
              <w:rPr>
                <w:rFonts w:ascii="標楷體" w:eastAsia="標楷體" w:hAnsi="標楷體" w:hint="eastAsia"/>
                <w:color w:val="0000FF"/>
                <w:sz w:val="20"/>
              </w:rPr>
              <w:t>期末考</w:t>
            </w:r>
            <w:r w:rsidR="003806FD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D26031" w:rsidRPr="000573FA" w:rsidRDefault="00D26031" w:rsidP="00D26031">
            <w:pPr>
              <w:snapToGrid w:val="0"/>
              <w:spacing w:line="220" w:lineRule="exact"/>
              <w:jc w:val="both"/>
              <w:rPr>
                <w:rFonts w:ascii="標楷體" w:eastAsia="標楷體" w:hAnsi="標楷體" w:cs="Arial"/>
                <w:color w:val="FF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23.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教師輔導知能研習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(13:00~16:00)</w:t>
            </w:r>
            <w:r w:rsidRPr="000573FA">
              <w:rPr>
                <w:rFonts w:ascii="標楷體" w:eastAsia="標楷體" w:hAnsi="標楷體" w:cs="Arial" w:hint="eastAsia"/>
                <w:color w:val="984806" w:themeColor="accent6" w:themeShade="80"/>
                <w:sz w:val="12"/>
                <w:szCs w:val="12"/>
              </w:rPr>
              <w:t>（輔）</w:t>
            </w:r>
          </w:p>
          <w:p w:rsidR="000573FA" w:rsidRDefault="0029525D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24.</w:t>
            </w:r>
            <w:r w:rsidR="00D3184B" w:rsidRPr="000573FA">
              <w:rPr>
                <w:rFonts w:ascii="標楷體" w:eastAsia="標楷體" w:hAnsi="標楷體"/>
                <w:color w:val="FF00FF"/>
                <w:sz w:val="20"/>
              </w:rPr>
              <w:t xml:space="preserve"> 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AED+CPR研習</w:t>
            </w: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(09：00~12：00)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、</w:t>
            </w:r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商一仁、商</w:t>
            </w:r>
            <w:proofErr w:type="gramStart"/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智 返校打掃、</w:t>
            </w:r>
          </w:p>
          <w:p w:rsidR="0029525D" w:rsidRPr="000573FA" w:rsidRDefault="000573FA" w:rsidP="0029525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>
              <w:rPr>
                <w:rFonts w:ascii="標楷體" w:eastAsia="標楷體" w:hAnsi="標楷體" w:hint="eastAsia"/>
                <w:color w:val="FF00FF"/>
                <w:sz w:val="20"/>
              </w:rPr>
              <w:t xml:space="preserve">    </w:t>
            </w:r>
            <w:r w:rsidR="0029525D" w:rsidRPr="000573FA">
              <w:rPr>
                <w:rFonts w:ascii="標楷體" w:eastAsia="標楷體" w:hAnsi="標楷體" w:hint="eastAsia"/>
                <w:color w:val="FF00FF"/>
                <w:sz w:val="20"/>
              </w:rPr>
              <w:t>環境教育：永續校園 健康促進研習</w:t>
            </w:r>
            <w:r w:rsidR="0029525D"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(13：00~16：00)</w:t>
            </w:r>
            <w:r w:rsidR="0029525D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(學)</w:t>
            </w:r>
          </w:p>
          <w:p w:rsidR="00634160" w:rsidRPr="000573FA" w:rsidRDefault="00634160" w:rsidP="006341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25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.高二三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導師點書</w:t>
            </w:r>
            <w:proofErr w:type="gramEnd"/>
            <w:r w:rsidR="007251EE"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(8:30-10:00)</w:t>
            </w:r>
            <w:r w:rsidR="007251EE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0B2B57" w:rsidRPr="000573FA" w:rsidRDefault="00865CC7" w:rsidP="000B2B5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25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.10:00~12:00建教班行政業務座談會</w:t>
            </w:r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0B2B57" w:rsidRPr="000573FA" w:rsidRDefault="000B2B57" w:rsidP="000B2B57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25.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加強導師反毒知能研習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13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: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0~1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4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:00)</w:t>
            </w:r>
            <w:r w:rsidR="004D4F09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（學）</w:t>
            </w:r>
          </w:p>
          <w:p w:rsidR="000B2B57" w:rsidRPr="000573FA" w:rsidRDefault="000B2B57" w:rsidP="000B2B5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984806"/>
                <w:sz w:val="20"/>
              </w:rPr>
            </w:pP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2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6.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建教班(不含階梯班)高一、高二德性審查會議</w:t>
            </w:r>
            <w:r w:rsidR="004D4F09"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764ABF" w:rsidRPr="000573FA" w:rsidRDefault="00764ABF" w:rsidP="000B2B5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FF00FF"/>
                <w:sz w:val="12"/>
                <w:szCs w:val="12"/>
              </w:rPr>
            </w:pP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2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6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20"/>
              </w:rPr>
              <w:t>教師體適能研習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(</w:t>
            </w:r>
            <w:r w:rsidRPr="000573FA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13:00-16:00)</w:t>
            </w:r>
            <w:r w:rsidR="00D3184B" w:rsidRPr="000573FA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、</w:t>
            </w:r>
            <w:r w:rsidR="00D3184B" w:rsidRPr="000573FA">
              <w:rPr>
                <w:rFonts w:ascii="標楷體" w:eastAsia="標楷體" w:hAnsi="標楷體" w:hint="eastAsia"/>
                <w:color w:val="FF00FF"/>
                <w:sz w:val="20"/>
              </w:rPr>
              <w:t>觀二仁、觀二勇 返校打掃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(</w:t>
            </w:r>
            <w:r w:rsidRPr="000573FA">
              <w:rPr>
                <w:rFonts w:ascii="標楷體" w:eastAsia="標楷體" w:hAnsi="標楷體" w:cs="Arial" w:hint="eastAsia"/>
                <w:color w:val="FF00FF"/>
                <w:sz w:val="12"/>
                <w:szCs w:val="12"/>
              </w:rPr>
              <w:t>學</w:t>
            </w:r>
            <w:r w:rsidRPr="000573FA">
              <w:rPr>
                <w:rFonts w:ascii="標楷體" w:eastAsia="標楷體" w:hAnsi="標楷體" w:cs="Arial"/>
                <w:color w:val="FF00FF"/>
                <w:sz w:val="12"/>
                <w:szCs w:val="12"/>
              </w:rPr>
              <w:t>)</w:t>
            </w:r>
          </w:p>
          <w:p w:rsidR="00C96B34" w:rsidRPr="000573FA" w:rsidRDefault="00C96B34" w:rsidP="00C96B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99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26.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20"/>
              </w:rPr>
              <w:t>美容乙級輔導課結束</w:t>
            </w:r>
            <w:r w:rsidRPr="000573FA">
              <w:rPr>
                <w:rFonts w:ascii="標楷體" w:eastAsia="標楷體" w:hAnsi="標楷體" w:cs="Arial" w:hint="eastAsia"/>
                <w:color w:val="9900FF"/>
                <w:sz w:val="12"/>
                <w:szCs w:val="12"/>
              </w:rPr>
              <w:t>(實)</w:t>
            </w:r>
          </w:p>
          <w:p w:rsidR="002D479F" w:rsidRPr="000573FA" w:rsidRDefault="00C96B34" w:rsidP="006341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27.</w:t>
            </w:r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新</w:t>
            </w:r>
            <w:proofErr w:type="gramStart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住民技職</w:t>
            </w:r>
            <w:proofErr w:type="gramEnd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教育美容</w:t>
            </w:r>
            <w:proofErr w:type="gramStart"/>
            <w:r w:rsidRPr="000573FA">
              <w:rPr>
                <w:rFonts w:ascii="標楷體" w:eastAsia="標楷體" w:hAnsi="標楷體" w:hint="eastAsia"/>
                <w:color w:val="9900FF"/>
                <w:sz w:val="20"/>
              </w:rPr>
              <w:t>丙級班結束</w:t>
            </w:r>
            <w:proofErr w:type="gramEnd"/>
            <w:r w:rsidRPr="000573F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  <w:r w:rsidRPr="000573FA">
              <w:rPr>
                <w:rFonts w:ascii="標楷體" w:eastAsia="標楷體" w:hAnsi="標楷體" w:hint="eastAsia"/>
                <w:sz w:val="20"/>
              </w:rPr>
              <w:t>就貸換單</w:t>
            </w: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(8:00-16:00)</w:t>
            </w:r>
          </w:p>
          <w:p w:rsidR="00BC6D6E" w:rsidRPr="000573FA" w:rsidRDefault="003F243A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  <w:r w:rsidRPr="000573FA">
              <w:rPr>
                <w:rFonts w:ascii="標楷體" w:eastAsia="標楷體" w:hAnsi="標楷體" w:hint="eastAsia"/>
                <w:sz w:val="20"/>
              </w:rPr>
              <w:t>新</w:t>
            </w:r>
            <w:proofErr w:type="gramStart"/>
            <w:r w:rsidRPr="000573FA">
              <w:rPr>
                <w:rFonts w:ascii="標楷體" w:eastAsia="標楷體" w:hAnsi="標楷體" w:hint="eastAsia"/>
                <w:sz w:val="20"/>
              </w:rPr>
              <w:t>住民技職</w:t>
            </w:r>
            <w:proofErr w:type="gramEnd"/>
            <w:r w:rsidRPr="000573FA">
              <w:rPr>
                <w:rFonts w:ascii="標楷體" w:eastAsia="標楷體" w:hAnsi="標楷體" w:hint="eastAsia"/>
                <w:sz w:val="20"/>
              </w:rPr>
              <w:t>教育美容</w:t>
            </w:r>
            <w:proofErr w:type="gramStart"/>
            <w:r w:rsidRPr="000573FA">
              <w:rPr>
                <w:rFonts w:ascii="標楷體" w:eastAsia="標楷體" w:hAnsi="標楷體" w:hint="eastAsia"/>
                <w:sz w:val="20"/>
              </w:rPr>
              <w:t>丙級班結束</w:t>
            </w:r>
            <w:proofErr w:type="gramEnd"/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08"/>
        </w:trPr>
        <w:tc>
          <w:tcPr>
            <w:tcW w:w="1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6D6E" w:rsidRPr="000573FA" w:rsidRDefault="00BC6D6E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6D6E" w:rsidRPr="000573FA" w:rsidRDefault="00BC6D6E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6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13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167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BC6D6E" w:rsidRPr="000573FA" w:rsidRDefault="00BC6D6E" w:rsidP="005F641B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6E" w:rsidRPr="000573FA" w:rsidRDefault="00BC6D6E" w:rsidP="00EA097C">
            <w:pPr>
              <w:widowControl/>
              <w:snapToGrid w:val="0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C6D6E" w:rsidRPr="000573FA" w:rsidRDefault="00BC6D6E" w:rsidP="00ED0DDC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0306E" w:rsidRPr="000573FA" w:rsidTr="008C1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3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9755B" w:rsidRPr="000573FA" w:rsidRDefault="0009755B" w:rsidP="005F569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9</w:t>
            </w:r>
          </w:p>
          <w:p w:rsidR="0009755B" w:rsidRPr="000573FA" w:rsidRDefault="0009755B" w:rsidP="005F569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152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55B" w:rsidRPr="000573FA" w:rsidRDefault="0009755B" w:rsidP="00676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3FA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32" w:type="pct"/>
            <w:tcBorders>
              <w:top w:val="single" w:sz="6" w:space="0" w:color="auto"/>
              <w:bottom w:val="nil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09755B" w:rsidRPr="000573FA" w:rsidRDefault="0009755B" w:rsidP="00A662B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573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5B" w:rsidRPr="000573FA" w:rsidRDefault="003806FD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建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教甲班校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內上課乙班校外實習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3806FD" w:rsidRPr="000573FA" w:rsidRDefault="003806FD" w:rsidP="00EA097C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28.</w:t>
            </w:r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祖父母節</w:t>
            </w:r>
          </w:p>
          <w:p w:rsidR="004D4F09" w:rsidRPr="000573FA" w:rsidRDefault="004D4F09" w:rsidP="004D4F09">
            <w:pPr>
              <w:snapToGrid w:val="0"/>
              <w:spacing w:line="22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28.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全校個別化教育計畫會議暨親師座談會</w:t>
            </w:r>
            <w:r w:rsidRPr="000573FA">
              <w:rPr>
                <w:rFonts w:ascii="標楷體" w:eastAsia="標楷體" w:hAnsi="標楷體" w:hint="eastAsia"/>
                <w:color w:val="984806" w:themeColor="accent6" w:themeShade="80"/>
                <w:sz w:val="16"/>
                <w:szCs w:val="16"/>
              </w:rPr>
              <w:t>(8:00~12:00)</w:t>
            </w:r>
            <w:r w:rsidRPr="000573FA">
              <w:rPr>
                <w:rFonts w:ascii="標楷體" w:eastAsia="標楷體" w:hAnsi="標楷體" w:cs="Arial" w:hint="eastAsia"/>
                <w:color w:val="984806" w:themeColor="accent6" w:themeShade="80"/>
                <w:sz w:val="12"/>
                <w:szCs w:val="12"/>
              </w:rPr>
              <w:t>（輔）</w:t>
            </w:r>
          </w:p>
          <w:p w:rsidR="00A13D49" w:rsidRPr="000573FA" w:rsidRDefault="00F80B3B" w:rsidP="00CD7364">
            <w:pPr>
              <w:widowControl/>
              <w:snapToGrid w:val="0"/>
              <w:spacing w:line="220" w:lineRule="exact"/>
              <w:ind w:left="240" w:hangingChars="150" w:hanging="240"/>
              <w:jc w:val="both"/>
              <w:rPr>
                <w:rFonts w:ascii="標楷體" w:eastAsia="標楷體" w:hAnsi="標楷體" w:cs="Arial"/>
                <w:color w:val="0000FF"/>
                <w:w w:val="90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29.</w:t>
            </w:r>
            <w:r w:rsidRPr="00A61C56">
              <w:rPr>
                <w:rFonts w:ascii="標楷體" w:eastAsia="標楷體" w:hAnsi="標楷體" w:hint="eastAsia"/>
                <w:color w:val="0000FF"/>
                <w:sz w:val="20"/>
              </w:rPr>
              <w:t>開學</w:t>
            </w:r>
            <w:r w:rsidRPr="00A61C56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</w:t>
            </w:r>
            <w:r w:rsidR="00C905F9" w:rsidRPr="00A61C56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高</w:t>
            </w:r>
            <w:r w:rsidR="00A13D49" w:rsidRPr="00A61C56">
              <w:rPr>
                <w:rFonts w:ascii="標楷體" w:eastAsia="標楷體" w:hAnsi="標楷體" w:cs="Arial" w:hint="eastAsia"/>
                <w:color w:val="0000FF"/>
                <w:w w:val="90"/>
                <w:sz w:val="16"/>
                <w:szCs w:val="16"/>
              </w:rPr>
              <w:t>二.</w:t>
            </w:r>
            <w:proofErr w:type="gramStart"/>
            <w:r w:rsidR="00A13D49" w:rsidRPr="00A61C56">
              <w:rPr>
                <w:rFonts w:ascii="標楷體" w:eastAsia="標楷體" w:hAnsi="標楷體" w:cs="Arial" w:hint="eastAsia"/>
                <w:color w:val="0000FF"/>
                <w:w w:val="90"/>
                <w:sz w:val="16"/>
                <w:szCs w:val="16"/>
              </w:rPr>
              <w:t>三</w:t>
            </w:r>
            <w:proofErr w:type="gramEnd"/>
            <w:r w:rsidR="00A13D49" w:rsidRPr="00A61C56">
              <w:rPr>
                <w:rFonts w:ascii="標楷體" w:eastAsia="標楷體" w:hAnsi="標楷體" w:cs="Arial" w:hint="eastAsia"/>
                <w:color w:val="0000FF"/>
                <w:w w:val="90"/>
                <w:sz w:val="16"/>
                <w:szCs w:val="16"/>
              </w:rPr>
              <w:t>年級註冊、</w:t>
            </w:r>
            <w:proofErr w:type="gramStart"/>
            <w:r w:rsidR="00A13D49" w:rsidRPr="00A61C56">
              <w:rPr>
                <w:rFonts w:ascii="標楷體" w:eastAsia="標楷體" w:hAnsi="標楷體" w:cs="Arial" w:hint="eastAsia"/>
                <w:color w:val="0000FF"/>
                <w:w w:val="90"/>
                <w:sz w:val="16"/>
                <w:szCs w:val="16"/>
              </w:rPr>
              <w:t>領書</w:t>
            </w:r>
            <w:proofErr w:type="gramEnd"/>
            <w:r w:rsidRPr="00A61C56">
              <w:rPr>
                <w:rFonts w:ascii="標楷體" w:eastAsia="標楷體" w:hAnsi="標楷體" w:cs="Arial" w:hint="eastAsia"/>
                <w:color w:val="0000FF"/>
                <w:w w:val="90"/>
                <w:sz w:val="16"/>
                <w:szCs w:val="16"/>
              </w:rPr>
              <w:t>)(下午正式上課)</w:t>
            </w:r>
            <w:r w:rsidR="00A13D49" w:rsidRPr="000573FA">
              <w:rPr>
                <w:rFonts w:ascii="標楷體" w:eastAsia="標楷體" w:hAnsi="標楷體" w:cs="Arial" w:hint="eastAsia"/>
                <w:color w:val="0000FF"/>
                <w:w w:val="90"/>
                <w:sz w:val="12"/>
                <w:szCs w:val="12"/>
              </w:rPr>
              <w:t>（教）</w:t>
            </w:r>
          </w:p>
          <w:p w:rsidR="005747A6" w:rsidRPr="000573FA" w:rsidRDefault="005747A6" w:rsidP="005747A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29.</w:t>
            </w:r>
            <w:proofErr w:type="gramStart"/>
            <w:r w:rsidRPr="00A61C56">
              <w:rPr>
                <w:rFonts w:ascii="標楷體" w:eastAsia="標楷體" w:hAnsi="標楷體" w:hint="eastAsia"/>
                <w:color w:val="FF00FF"/>
                <w:sz w:val="20"/>
              </w:rPr>
              <w:t>建教甲乙</w:t>
            </w:r>
            <w:proofErr w:type="gramEnd"/>
            <w:r w:rsidRPr="00A61C56">
              <w:rPr>
                <w:rFonts w:ascii="標楷體" w:eastAsia="標楷體" w:hAnsi="標楷體" w:hint="eastAsia"/>
                <w:color w:val="FF00FF"/>
                <w:sz w:val="20"/>
              </w:rPr>
              <w:t>班綜合活動成果繳交截止</w:t>
            </w:r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80B3B" w:rsidRPr="000573FA" w:rsidRDefault="00F80B3B" w:rsidP="00F80B3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30.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期始校務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會議</w:t>
            </w:r>
            <w:r w:rsidRPr="00A61C56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(13:30-16:00)</w:t>
            </w:r>
            <w:r w:rsidR="000573FA"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F80B3B" w:rsidRPr="000573FA" w:rsidRDefault="00F80B3B" w:rsidP="00F80B3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31.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學期成績輸入截止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0E59F0" w:rsidRPr="000573FA" w:rsidRDefault="000E59F0" w:rsidP="00F80B3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9933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31</w:t>
            </w:r>
            <w:r w:rsidRPr="000573FA">
              <w:rPr>
                <w:rFonts w:ascii="標楷體" w:eastAsia="標楷體" w:hAnsi="標楷體" w:hint="eastAsia"/>
                <w:color w:val="9933FF"/>
                <w:sz w:val="20"/>
              </w:rPr>
              <w:t>.國</w:t>
            </w:r>
            <w:proofErr w:type="gramStart"/>
            <w:r w:rsidRPr="000573FA">
              <w:rPr>
                <w:rFonts w:ascii="標楷體" w:eastAsia="標楷體" w:hAnsi="標楷體" w:hint="eastAsia"/>
                <w:color w:val="9933FF"/>
                <w:sz w:val="20"/>
              </w:rPr>
              <w:t>技班校</w:t>
            </w:r>
            <w:proofErr w:type="gramEnd"/>
            <w:r w:rsidRPr="000573FA">
              <w:rPr>
                <w:rFonts w:ascii="標楷體" w:eastAsia="標楷體" w:hAnsi="標楷體" w:hint="eastAsia"/>
                <w:color w:val="9933FF"/>
                <w:sz w:val="20"/>
              </w:rPr>
              <w:t>內期初工作協調會</w:t>
            </w:r>
            <w:r w:rsidRPr="000573FA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(16：30-)</w:t>
            </w:r>
            <w:r w:rsidRPr="000573FA">
              <w:rPr>
                <w:rFonts w:ascii="標楷體" w:eastAsia="標楷體" w:hAnsi="標楷體" w:hint="eastAsia"/>
                <w:color w:val="9933FF"/>
                <w:sz w:val="12"/>
                <w:szCs w:val="12"/>
              </w:rPr>
              <w:t>(實)</w:t>
            </w:r>
          </w:p>
          <w:p w:rsidR="005747A6" w:rsidRPr="000573FA" w:rsidRDefault="005747A6" w:rsidP="00D352A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31</w:t>
            </w:r>
            <w:r w:rsidR="00BC0734"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-2</w:t>
            </w:r>
            <w:r w:rsidRPr="000573F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.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新生拍攝大頭照及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高三建教</w:t>
            </w:r>
            <w:r w:rsidR="00BC0734" w:rsidRPr="000573FA">
              <w:rPr>
                <w:rFonts w:ascii="標楷體" w:eastAsia="標楷體" w:hAnsi="標楷體" w:hint="eastAsia"/>
                <w:color w:val="FF00FF"/>
                <w:sz w:val="20"/>
              </w:rPr>
              <w:t>甲</w:t>
            </w:r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乙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班</w:t>
            </w:r>
            <w:proofErr w:type="gramStart"/>
            <w:r w:rsidRPr="000573FA">
              <w:rPr>
                <w:rFonts w:ascii="標楷體" w:eastAsia="標楷體" w:hAnsi="標楷體" w:hint="eastAsia"/>
                <w:color w:val="FF00FF"/>
                <w:sz w:val="20"/>
              </w:rPr>
              <w:t>拍攝學測照</w:t>
            </w:r>
            <w:proofErr w:type="gramEnd"/>
            <w:r w:rsidRPr="000573FA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F243A" w:rsidRPr="000573FA" w:rsidRDefault="003F243A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  <w:r w:rsidRPr="000573FA">
              <w:rPr>
                <w:rFonts w:ascii="標楷體" w:eastAsia="標楷體" w:hAnsi="標楷體" w:hint="eastAsia"/>
                <w:sz w:val="20"/>
              </w:rPr>
              <w:t>點書</w:t>
            </w: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(鼎新樓地下室16:00始)</w:t>
            </w:r>
          </w:p>
          <w:p w:rsidR="003F243A" w:rsidRPr="000573FA" w:rsidRDefault="003F243A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校務週報</w:t>
            </w:r>
            <w:r w:rsidR="00A61C56" w:rsidRPr="00A61C5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A61C56">
              <w:rPr>
                <w:rFonts w:ascii="標楷體" w:eastAsia="標楷體" w:hAnsi="標楷體" w:hint="eastAsia"/>
                <w:sz w:val="16"/>
                <w:szCs w:val="16"/>
              </w:rPr>
              <w:t>17:00</w:t>
            </w:r>
            <w:r w:rsidR="00A61C56">
              <w:rPr>
                <w:rFonts w:ascii="標楷體" w:eastAsia="標楷體" w:hAnsi="標楷體" w:hint="eastAsia"/>
                <w:sz w:val="16"/>
                <w:szCs w:val="16"/>
              </w:rPr>
              <w:t>-)</w:t>
            </w:r>
          </w:p>
          <w:p w:rsidR="00DD5C8A" w:rsidRDefault="003F243A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開學</w:t>
            </w:r>
            <w:r w:rsidR="00DD5C8A" w:rsidRPr="00DD5C8A">
              <w:rPr>
                <w:rFonts w:ascii="標楷體" w:eastAsia="標楷體" w:hAnsi="標楷體" w:hint="eastAsia"/>
                <w:sz w:val="16"/>
                <w:szCs w:val="16"/>
              </w:rPr>
              <w:t>(註冊、</w:t>
            </w:r>
            <w:proofErr w:type="gramStart"/>
            <w:r w:rsidR="00DD5C8A" w:rsidRPr="00DD5C8A">
              <w:rPr>
                <w:rFonts w:ascii="標楷體" w:eastAsia="標楷體" w:hAnsi="標楷體" w:hint="eastAsia"/>
                <w:sz w:val="16"/>
                <w:szCs w:val="16"/>
              </w:rPr>
              <w:t>領書</w:t>
            </w:r>
            <w:proofErr w:type="gramEnd"/>
            <w:r w:rsidR="00DD5C8A" w:rsidRPr="00DD5C8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09755B" w:rsidRDefault="003F243A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0573FA">
              <w:rPr>
                <w:rFonts w:ascii="標楷體" w:eastAsia="標楷體" w:hAnsi="標楷體" w:hint="eastAsia"/>
                <w:sz w:val="20"/>
              </w:rPr>
              <w:t>正式上課</w:t>
            </w:r>
          </w:p>
          <w:p w:rsidR="00D45656" w:rsidRPr="00D45656" w:rsidRDefault="00D45656" w:rsidP="003F243A">
            <w:pPr>
              <w:widowControl/>
              <w:snapToGrid w:val="0"/>
              <w:rPr>
                <w:rFonts w:ascii="標楷體" w:eastAsia="標楷體" w:hAnsi="標楷體"/>
                <w:sz w:val="20"/>
              </w:rPr>
            </w:pPr>
            <w:r w:rsidRPr="00D45656">
              <w:rPr>
                <w:rFonts w:ascii="標楷體" w:eastAsia="標楷體" w:hAnsi="標楷體" w:hint="eastAsia"/>
                <w:sz w:val="16"/>
                <w:szCs w:val="16"/>
              </w:rPr>
              <w:t xml:space="preserve">30. </w:t>
            </w:r>
            <w:proofErr w:type="gramStart"/>
            <w:r w:rsidRPr="00D45656">
              <w:rPr>
                <w:rFonts w:ascii="標楷體" w:eastAsia="標楷體" w:hAnsi="標楷體" w:hint="eastAsia"/>
                <w:sz w:val="20"/>
              </w:rPr>
              <w:t>期始校務</w:t>
            </w:r>
            <w:proofErr w:type="gramEnd"/>
            <w:r w:rsidRPr="00D45656">
              <w:rPr>
                <w:rFonts w:ascii="標楷體" w:eastAsia="標楷體" w:hAnsi="標楷體" w:hint="eastAsia"/>
                <w:sz w:val="20"/>
              </w:rPr>
              <w:t>會議</w:t>
            </w:r>
            <w:r w:rsidRPr="00D45656">
              <w:rPr>
                <w:rFonts w:ascii="標楷體" w:eastAsia="標楷體" w:hAnsi="標楷體" w:hint="eastAsia"/>
                <w:sz w:val="16"/>
                <w:szCs w:val="16"/>
              </w:rPr>
              <w:t>(13:30-16:00)</w:t>
            </w:r>
          </w:p>
        </w:tc>
      </w:tr>
      <w:tr w:rsidR="0040306E" w:rsidRPr="000573FA" w:rsidTr="00A662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9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55B" w:rsidRPr="000573FA" w:rsidRDefault="0009755B" w:rsidP="0014108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B" w:rsidRPr="000573FA" w:rsidRDefault="0009755B" w:rsidP="003D721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八月初一</w:t>
            </w: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167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09755B" w:rsidRPr="000573FA" w:rsidRDefault="0009755B" w:rsidP="00A662B1">
            <w:pPr>
              <w:jc w:val="both"/>
              <w:rPr>
                <w:rFonts w:ascii="標楷體" w:eastAsia="標楷體" w:hAnsi="標楷體"/>
                <w:sz w:val="12"/>
                <w:szCs w:val="12"/>
              </w:rPr>
            </w:pPr>
            <w:r w:rsidRPr="000573FA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238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9755B" w:rsidRPr="000573FA" w:rsidRDefault="0009755B" w:rsidP="001B4DB3">
            <w:pPr>
              <w:widowControl/>
              <w:spacing w:line="20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3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9755B" w:rsidRPr="000573FA" w:rsidRDefault="0009755B" w:rsidP="00A93FB7">
            <w:pPr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912CF8" w:rsidRPr="00FD46C2" w:rsidRDefault="00530BE6" w:rsidP="003D7219">
      <w:pPr>
        <w:spacing w:line="240" w:lineRule="exact"/>
        <w:rPr>
          <w:rFonts w:ascii="細明體" w:eastAsia="細明體" w:hAnsi="細明體"/>
          <w:sz w:val="20"/>
        </w:rPr>
      </w:pPr>
      <w:r w:rsidRPr="00FD46C2">
        <w:rPr>
          <w:rFonts w:ascii="華康仿宋體W6" w:eastAsia="華康仿宋體W6" w:hAnsi="細明體" w:hint="eastAsia"/>
          <w:sz w:val="20"/>
        </w:rPr>
        <w:t>各單位簡稱：教務處</w:t>
      </w:r>
      <w:r w:rsidRPr="00453A92">
        <w:rPr>
          <w:rFonts w:ascii="Arial" w:eastAsia="標楷體" w:hAnsi="Arial" w:cs="Arial" w:hint="eastAsia"/>
          <w:color w:val="0000FF"/>
          <w:sz w:val="12"/>
          <w:szCs w:val="12"/>
        </w:rPr>
        <w:t>（教）</w:t>
      </w:r>
      <w:r w:rsidRPr="00FD46C2">
        <w:rPr>
          <w:rFonts w:ascii="華康仿宋體W6" w:eastAsia="華康仿宋體W6" w:hAnsi="細明體" w:hint="eastAsia"/>
          <w:sz w:val="16"/>
          <w:szCs w:val="16"/>
        </w:rPr>
        <w:t>、</w:t>
      </w:r>
      <w:r w:rsidRPr="00FD46C2">
        <w:rPr>
          <w:rFonts w:ascii="華康仿宋體W6" w:eastAsia="華康仿宋體W6" w:hAnsi="細明體" w:hint="eastAsia"/>
          <w:sz w:val="20"/>
        </w:rPr>
        <w:t>學</w:t>
      </w:r>
      <w:proofErr w:type="gramStart"/>
      <w:r w:rsidRPr="00FD46C2">
        <w:rPr>
          <w:rFonts w:ascii="華康仿宋體W6" w:eastAsia="華康仿宋體W6" w:hAnsi="細明體" w:hint="eastAsia"/>
          <w:sz w:val="20"/>
        </w:rPr>
        <w:t>務</w:t>
      </w:r>
      <w:proofErr w:type="gramEnd"/>
      <w:r w:rsidRPr="00FD46C2">
        <w:rPr>
          <w:rFonts w:ascii="華康仿宋體W6" w:eastAsia="華康仿宋體W6" w:hAnsi="細明體" w:hint="eastAsia"/>
          <w:sz w:val="20"/>
        </w:rPr>
        <w:t>處</w:t>
      </w:r>
      <w:r w:rsidRPr="00453A92">
        <w:rPr>
          <w:rFonts w:ascii="華康仿宋體W6" w:eastAsia="華康仿宋體W6" w:hAnsi="細明體" w:hint="eastAsia"/>
          <w:color w:val="FF00FF"/>
          <w:sz w:val="12"/>
          <w:szCs w:val="12"/>
        </w:rPr>
        <w:t>（學）</w:t>
      </w:r>
      <w:r w:rsidRPr="00FD46C2">
        <w:rPr>
          <w:rFonts w:ascii="華康仿宋體W6" w:eastAsia="華康仿宋體W6" w:hAnsi="細明體" w:hint="eastAsia"/>
          <w:sz w:val="20"/>
        </w:rPr>
        <w:t>、實習處</w:t>
      </w:r>
      <w:r w:rsidRPr="00453A92">
        <w:rPr>
          <w:rFonts w:ascii="Arial" w:eastAsia="標楷體" w:hAnsi="Arial" w:cs="Arial" w:hint="eastAsia"/>
          <w:color w:val="9900FF"/>
          <w:sz w:val="12"/>
          <w:szCs w:val="12"/>
        </w:rPr>
        <w:t>（實）</w:t>
      </w:r>
      <w:r w:rsidRPr="00FD46C2">
        <w:rPr>
          <w:rFonts w:ascii="華康仿宋體W6" w:eastAsia="華康仿宋體W6" w:hAnsi="細明體" w:hint="eastAsia"/>
          <w:sz w:val="20"/>
        </w:rPr>
        <w:t>、輔導室</w:t>
      </w:r>
      <w:r w:rsidRPr="000F630B">
        <w:rPr>
          <w:rFonts w:ascii="Arial" w:eastAsia="標楷體" w:hAnsi="Arial" w:cs="Arial" w:hint="eastAsia"/>
          <w:color w:val="984806" w:themeColor="accent6" w:themeShade="80"/>
          <w:sz w:val="12"/>
          <w:szCs w:val="12"/>
        </w:rPr>
        <w:t>（輔）</w:t>
      </w:r>
      <w:r w:rsidRPr="00FD46C2">
        <w:rPr>
          <w:rFonts w:ascii="華康仿宋體W6" w:eastAsia="華康仿宋體W6" w:hAnsi="細明體" w:hint="eastAsia"/>
          <w:sz w:val="20"/>
        </w:rPr>
        <w:t>、總務處</w:t>
      </w:r>
      <w:r w:rsidRPr="00FD46C2">
        <w:rPr>
          <w:rFonts w:ascii="華康仿宋體W6" w:eastAsia="華康仿宋體W6" w:hAnsi="細明體" w:hint="eastAsia"/>
          <w:sz w:val="12"/>
          <w:szCs w:val="12"/>
        </w:rPr>
        <w:t>（總）</w:t>
      </w:r>
      <w:r w:rsidRPr="00FD46C2">
        <w:rPr>
          <w:rFonts w:ascii="華康仿宋體W6" w:eastAsia="華康仿宋體W6" w:hAnsi="細明體" w:hint="eastAsia"/>
          <w:sz w:val="20"/>
        </w:rPr>
        <w:t>、人事室</w:t>
      </w:r>
      <w:r w:rsidRPr="004B4387">
        <w:rPr>
          <w:rFonts w:ascii="華康仿宋體W6" w:eastAsia="華康仿宋體W6" w:hAnsi="細明體" w:hint="eastAsia"/>
          <w:color w:val="FF0000"/>
          <w:sz w:val="12"/>
          <w:szCs w:val="12"/>
        </w:rPr>
        <w:t>（人）</w:t>
      </w:r>
    </w:p>
    <w:sectPr w:rsidR="00912CF8" w:rsidRPr="00FD46C2" w:rsidSect="00D3184B">
      <w:pgSz w:w="11907" w:h="16840" w:code="9"/>
      <w:pgMar w:top="28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FF" w:rsidRDefault="00CA0BFF" w:rsidP="00305D01">
      <w:r>
        <w:separator/>
      </w:r>
    </w:p>
  </w:endnote>
  <w:endnote w:type="continuationSeparator" w:id="0">
    <w:p w:rsidR="00CA0BFF" w:rsidRDefault="00CA0BFF" w:rsidP="00305D01">
      <w:r>
        <w:continuationSeparator/>
      </w:r>
    </w:p>
  </w:endnote>
  <w:endnote w:type="continuationNotice" w:id="1">
    <w:p w:rsidR="00CA0BFF" w:rsidRDefault="00CA0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FF" w:rsidRDefault="00CA0BFF" w:rsidP="00305D01">
      <w:r>
        <w:separator/>
      </w:r>
    </w:p>
  </w:footnote>
  <w:footnote w:type="continuationSeparator" w:id="0">
    <w:p w:rsidR="00CA0BFF" w:rsidRDefault="00CA0BFF" w:rsidP="00305D01">
      <w:r>
        <w:continuationSeparator/>
      </w:r>
    </w:p>
  </w:footnote>
  <w:footnote w:type="continuationNotice" w:id="1">
    <w:p w:rsidR="00CA0BFF" w:rsidRDefault="00CA0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55D"/>
    <w:multiLevelType w:val="hybridMultilevel"/>
    <w:tmpl w:val="BE788982"/>
    <w:lvl w:ilvl="0" w:tplc="BA5E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8"/>
    <w:rsid w:val="00002AD5"/>
    <w:rsid w:val="0000415D"/>
    <w:rsid w:val="00006C28"/>
    <w:rsid w:val="00007D22"/>
    <w:rsid w:val="000106DC"/>
    <w:rsid w:val="00010C0D"/>
    <w:rsid w:val="00010D0A"/>
    <w:rsid w:val="00010F0C"/>
    <w:rsid w:val="0001214C"/>
    <w:rsid w:val="00012337"/>
    <w:rsid w:val="00022808"/>
    <w:rsid w:val="00024186"/>
    <w:rsid w:val="000249BA"/>
    <w:rsid w:val="00025902"/>
    <w:rsid w:val="00026018"/>
    <w:rsid w:val="00031D68"/>
    <w:rsid w:val="00034386"/>
    <w:rsid w:val="000354A1"/>
    <w:rsid w:val="00035BD8"/>
    <w:rsid w:val="00035D4B"/>
    <w:rsid w:val="00036683"/>
    <w:rsid w:val="000377D5"/>
    <w:rsid w:val="0004023F"/>
    <w:rsid w:val="0004118A"/>
    <w:rsid w:val="0004427A"/>
    <w:rsid w:val="00050E67"/>
    <w:rsid w:val="00056E9B"/>
    <w:rsid w:val="000573FA"/>
    <w:rsid w:val="00063C77"/>
    <w:rsid w:val="00064733"/>
    <w:rsid w:val="00064B0E"/>
    <w:rsid w:val="0006634F"/>
    <w:rsid w:val="00067628"/>
    <w:rsid w:val="000705C3"/>
    <w:rsid w:val="00070B2E"/>
    <w:rsid w:val="000714BF"/>
    <w:rsid w:val="00071B0F"/>
    <w:rsid w:val="00073390"/>
    <w:rsid w:val="00074FC9"/>
    <w:rsid w:val="000752F8"/>
    <w:rsid w:val="00080C6B"/>
    <w:rsid w:val="0008340C"/>
    <w:rsid w:val="000852D8"/>
    <w:rsid w:val="00085688"/>
    <w:rsid w:val="00086F0F"/>
    <w:rsid w:val="000875C0"/>
    <w:rsid w:val="000878AA"/>
    <w:rsid w:val="00087AB2"/>
    <w:rsid w:val="00091BD1"/>
    <w:rsid w:val="000930BC"/>
    <w:rsid w:val="0009755B"/>
    <w:rsid w:val="000A326D"/>
    <w:rsid w:val="000B2B57"/>
    <w:rsid w:val="000B323F"/>
    <w:rsid w:val="000C16D6"/>
    <w:rsid w:val="000C2AA2"/>
    <w:rsid w:val="000C4804"/>
    <w:rsid w:val="000C4995"/>
    <w:rsid w:val="000C7E68"/>
    <w:rsid w:val="000E1C51"/>
    <w:rsid w:val="000E45FC"/>
    <w:rsid w:val="000E4F25"/>
    <w:rsid w:val="000E59F0"/>
    <w:rsid w:val="000E5A32"/>
    <w:rsid w:val="000E63D5"/>
    <w:rsid w:val="000E6A01"/>
    <w:rsid w:val="000E7B83"/>
    <w:rsid w:val="000F037B"/>
    <w:rsid w:val="000F2122"/>
    <w:rsid w:val="000F2DF2"/>
    <w:rsid w:val="000F2E37"/>
    <w:rsid w:val="000F4885"/>
    <w:rsid w:val="000F4BCE"/>
    <w:rsid w:val="000F630B"/>
    <w:rsid w:val="00100C48"/>
    <w:rsid w:val="00100C73"/>
    <w:rsid w:val="00102BE5"/>
    <w:rsid w:val="0010416E"/>
    <w:rsid w:val="00104881"/>
    <w:rsid w:val="001048DD"/>
    <w:rsid w:val="001069D7"/>
    <w:rsid w:val="0010768D"/>
    <w:rsid w:val="001124FA"/>
    <w:rsid w:val="00112B76"/>
    <w:rsid w:val="001139EF"/>
    <w:rsid w:val="001140DE"/>
    <w:rsid w:val="00114EAB"/>
    <w:rsid w:val="00115A74"/>
    <w:rsid w:val="00115C02"/>
    <w:rsid w:val="00115DAF"/>
    <w:rsid w:val="00121C0E"/>
    <w:rsid w:val="00124B71"/>
    <w:rsid w:val="0013467D"/>
    <w:rsid w:val="0014105B"/>
    <w:rsid w:val="0014108B"/>
    <w:rsid w:val="00142D51"/>
    <w:rsid w:val="0014312A"/>
    <w:rsid w:val="00146C26"/>
    <w:rsid w:val="001524F4"/>
    <w:rsid w:val="00153BA3"/>
    <w:rsid w:val="00160872"/>
    <w:rsid w:val="001617AA"/>
    <w:rsid w:val="00162C87"/>
    <w:rsid w:val="00166CC3"/>
    <w:rsid w:val="00170151"/>
    <w:rsid w:val="00170D74"/>
    <w:rsid w:val="00175C41"/>
    <w:rsid w:val="0017796B"/>
    <w:rsid w:val="001802E6"/>
    <w:rsid w:val="00180988"/>
    <w:rsid w:val="00182FA3"/>
    <w:rsid w:val="00183BEA"/>
    <w:rsid w:val="00185412"/>
    <w:rsid w:val="001904D3"/>
    <w:rsid w:val="00192C54"/>
    <w:rsid w:val="00194946"/>
    <w:rsid w:val="00195151"/>
    <w:rsid w:val="0019787A"/>
    <w:rsid w:val="001A0A18"/>
    <w:rsid w:val="001A45CA"/>
    <w:rsid w:val="001A73DC"/>
    <w:rsid w:val="001B05B6"/>
    <w:rsid w:val="001B0C92"/>
    <w:rsid w:val="001B18C5"/>
    <w:rsid w:val="001B4DB3"/>
    <w:rsid w:val="001B514E"/>
    <w:rsid w:val="001C0C77"/>
    <w:rsid w:val="001C0DEE"/>
    <w:rsid w:val="001C16B2"/>
    <w:rsid w:val="001C2802"/>
    <w:rsid w:val="001C3F8F"/>
    <w:rsid w:val="001C6ED5"/>
    <w:rsid w:val="001D04CC"/>
    <w:rsid w:val="001D2636"/>
    <w:rsid w:val="001D26E2"/>
    <w:rsid w:val="001D3F99"/>
    <w:rsid w:val="001D4617"/>
    <w:rsid w:val="001E2B5F"/>
    <w:rsid w:val="001E4A13"/>
    <w:rsid w:val="001E7BE7"/>
    <w:rsid w:val="00202B57"/>
    <w:rsid w:val="00202B9B"/>
    <w:rsid w:val="00207370"/>
    <w:rsid w:val="002103A9"/>
    <w:rsid w:val="00210DF8"/>
    <w:rsid w:val="00211DB7"/>
    <w:rsid w:val="00214032"/>
    <w:rsid w:val="00214971"/>
    <w:rsid w:val="002155B6"/>
    <w:rsid w:val="00217B59"/>
    <w:rsid w:val="00223C36"/>
    <w:rsid w:val="002248C3"/>
    <w:rsid w:val="0022607A"/>
    <w:rsid w:val="002278E6"/>
    <w:rsid w:val="00236D5F"/>
    <w:rsid w:val="00243151"/>
    <w:rsid w:val="00244502"/>
    <w:rsid w:val="0024536A"/>
    <w:rsid w:val="002465DD"/>
    <w:rsid w:val="00253CA4"/>
    <w:rsid w:val="00253E6F"/>
    <w:rsid w:val="002560BE"/>
    <w:rsid w:val="00257C04"/>
    <w:rsid w:val="00260A52"/>
    <w:rsid w:val="00262FF3"/>
    <w:rsid w:val="002637C2"/>
    <w:rsid w:val="00265A1C"/>
    <w:rsid w:val="00266BE7"/>
    <w:rsid w:val="00266D09"/>
    <w:rsid w:val="00270586"/>
    <w:rsid w:val="00272C93"/>
    <w:rsid w:val="00273504"/>
    <w:rsid w:val="00274AEE"/>
    <w:rsid w:val="00274EA6"/>
    <w:rsid w:val="002756E7"/>
    <w:rsid w:val="00275F87"/>
    <w:rsid w:val="00280D53"/>
    <w:rsid w:val="0028275F"/>
    <w:rsid w:val="00283577"/>
    <w:rsid w:val="0029332D"/>
    <w:rsid w:val="0029392D"/>
    <w:rsid w:val="00295047"/>
    <w:rsid w:val="0029525D"/>
    <w:rsid w:val="00295DC8"/>
    <w:rsid w:val="00296A63"/>
    <w:rsid w:val="002A1C4E"/>
    <w:rsid w:val="002A21B3"/>
    <w:rsid w:val="002A5C49"/>
    <w:rsid w:val="002A7C73"/>
    <w:rsid w:val="002B17F2"/>
    <w:rsid w:val="002B34B7"/>
    <w:rsid w:val="002B7553"/>
    <w:rsid w:val="002C1939"/>
    <w:rsid w:val="002C2077"/>
    <w:rsid w:val="002C3462"/>
    <w:rsid w:val="002C3EDC"/>
    <w:rsid w:val="002C55E1"/>
    <w:rsid w:val="002C6197"/>
    <w:rsid w:val="002C70B7"/>
    <w:rsid w:val="002D479F"/>
    <w:rsid w:val="002D51D5"/>
    <w:rsid w:val="002E0A34"/>
    <w:rsid w:val="002E1A36"/>
    <w:rsid w:val="002E3C7B"/>
    <w:rsid w:val="002E524E"/>
    <w:rsid w:val="002E53AA"/>
    <w:rsid w:val="002F08D1"/>
    <w:rsid w:val="002F7411"/>
    <w:rsid w:val="00300458"/>
    <w:rsid w:val="0030230B"/>
    <w:rsid w:val="00302A2A"/>
    <w:rsid w:val="003034EC"/>
    <w:rsid w:val="00305D01"/>
    <w:rsid w:val="00307CD2"/>
    <w:rsid w:val="00310D46"/>
    <w:rsid w:val="00313C0F"/>
    <w:rsid w:val="003260CC"/>
    <w:rsid w:val="00330545"/>
    <w:rsid w:val="00332AC9"/>
    <w:rsid w:val="00341676"/>
    <w:rsid w:val="00344539"/>
    <w:rsid w:val="00345BFF"/>
    <w:rsid w:val="003460BD"/>
    <w:rsid w:val="00347995"/>
    <w:rsid w:val="003501D1"/>
    <w:rsid w:val="00351D4B"/>
    <w:rsid w:val="00355A6B"/>
    <w:rsid w:val="00356742"/>
    <w:rsid w:val="003601D2"/>
    <w:rsid w:val="003642B4"/>
    <w:rsid w:val="00364B82"/>
    <w:rsid w:val="003666EC"/>
    <w:rsid w:val="00366FFA"/>
    <w:rsid w:val="00367B10"/>
    <w:rsid w:val="00371B40"/>
    <w:rsid w:val="00372FFF"/>
    <w:rsid w:val="00373172"/>
    <w:rsid w:val="00373443"/>
    <w:rsid w:val="00376077"/>
    <w:rsid w:val="0037659B"/>
    <w:rsid w:val="00376E64"/>
    <w:rsid w:val="0037744B"/>
    <w:rsid w:val="003806FD"/>
    <w:rsid w:val="00380BC8"/>
    <w:rsid w:val="00381E7A"/>
    <w:rsid w:val="0038792D"/>
    <w:rsid w:val="00391D6E"/>
    <w:rsid w:val="003927A7"/>
    <w:rsid w:val="00392BED"/>
    <w:rsid w:val="003A64CB"/>
    <w:rsid w:val="003B1E2A"/>
    <w:rsid w:val="003B22EC"/>
    <w:rsid w:val="003B37EB"/>
    <w:rsid w:val="003C15AE"/>
    <w:rsid w:val="003C1FE7"/>
    <w:rsid w:val="003C3043"/>
    <w:rsid w:val="003C3B39"/>
    <w:rsid w:val="003C7F08"/>
    <w:rsid w:val="003D0B4F"/>
    <w:rsid w:val="003D2BD2"/>
    <w:rsid w:val="003D3A9A"/>
    <w:rsid w:val="003D4CB8"/>
    <w:rsid w:val="003D7219"/>
    <w:rsid w:val="003D79F7"/>
    <w:rsid w:val="003E30A5"/>
    <w:rsid w:val="003E3BCD"/>
    <w:rsid w:val="003E4D27"/>
    <w:rsid w:val="003E5687"/>
    <w:rsid w:val="003E7DEC"/>
    <w:rsid w:val="003F150C"/>
    <w:rsid w:val="003F243A"/>
    <w:rsid w:val="0040084C"/>
    <w:rsid w:val="00401524"/>
    <w:rsid w:val="00402F2A"/>
    <w:rsid w:val="00402F4E"/>
    <w:rsid w:val="0040306E"/>
    <w:rsid w:val="004129D6"/>
    <w:rsid w:val="00432C65"/>
    <w:rsid w:val="00434366"/>
    <w:rsid w:val="0043480D"/>
    <w:rsid w:val="0043554F"/>
    <w:rsid w:val="00435F34"/>
    <w:rsid w:val="00436198"/>
    <w:rsid w:val="00441546"/>
    <w:rsid w:val="004433B6"/>
    <w:rsid w:val="00452BD6"/>
    <w:rsid w:val="0045378A"/>
    <w:rsid w:val="00453A92"/>
    <w:rsid w:val="004553F6"/>
    <w:rsid w:val="00456A2E"/>
    <w:rsid w:val="004601FC"/>
    <w:rsid w:val="00461E4E"/>
    <w:rsid w:val="0046375C"/>
    <w:rsid w:val="00463E83"/>
    <w:rsid w:val="00466627"/>
    <w:rsid w:val="004676A0"/>
    <w:rsid w:val="00467EE0"/>
    <w:rsid w:val="0047118F"/>
    <w:rsid w:val="00471C52"/>
    <w:rsid w:val="00471E57"/>
    <w:rsid w:val="0047372B"/>
    <w:rsid w:val="004806D7"/>
    <w:rsid w:val="004829A7"/>
    <w:rsid w:val="00482C9B"/>
    <w:rsid w:val="00483202"/>
    <w:rsid w:val="00487897"/>
    <w:rsid w:val="004907E2"/>
    <w:rsid w:val="00493019"/>
    <w:rsid w:val="00495B3F"/>
    <w:rsid w:val="00496998"/>
    <w:rsid w:val="004A4CCC"/>
    <w:rsid w:val="004A77DF"/>
    <w:rsid w:val="004B4387"/>
    <w:rsid w:val="004B4CB8"/>
    <w:rsid w:val="004C1406"/>
    <w:rsid w:val="004C1BEB"/>
    <w:rsid w:val="004C35A4"/>
    <w:rsid w:val="004C3CF0"/>
    <w:rsid w:val="004D4F09"/>
    <w:rsid w:val="004D715A"/>
    <w:rsid w:val="004E2216"/>
    <w:rsid w:val="004F3AC2"/>
    <w:rsid w:val="004F62AC"/>
    <w:rsid w:val="004F72BD"/>
    <w:rsid w:val="004F7373"/>
    <w:rsid w:val="0050120A"/>
    <w:rsid w:val="005019FB"/>
    <w:rsid w:val="00505351"/>
    <w:rsid w:val="00505931"/>
    <w:rsid w:val="005063ED"/>
    <w:rsid w:val="00506858"/>
    <w:rsid w:val="00511D1E"/>
    <w:rsid w:val="0051306F"/>
    <w:rsid w:val="00515A2B"/>
    <w:rsid w:val="00517C42"/>
    <w:rsid w:val="005213FB"/>
    <w:rsid w:val="0052250A"/>
    <w:rsid w:val="005236E6"/>
    <w:rsid w:val="00525681"/>
    <w:rsid w:val="0052682D"/>
    <w:rsid w:val="0052699D"/>
    <w:rsid w:val="00526CD1"/>
    <w:rsid w:val="00530BE6"/>
    <w:rsid w:val="005324EF"/>
    <w:rsid w:val="00533EC9"/>
    <w:rsid w:val="00535CC3"/>
    <w:rsid w:val="0054022E"/>
    <w:rsid w:val="00540C06"/>
    <w:rsid w:val="00547AF1"/>
    <w:rsid w:val="00550253"/>
    <w:rsid w:val="00550A6A"/>
    <w:rsid w:val="00551302"/>
    <w:rsid w:val="00555A0C"/>
    <w:rsid w:val="00557077"/>
    <w:rsid w:val="00560BBD"/>
    <w:rsid w:val="005619CD"/>
    <w:rsid w:val="00562C31"/>
    <w:rsid w:val="00566320"/>
    <w:rsid w:val="00571C58"/>
    <w:rsid w:val="005737D6"/>
    <w:rsid w:val="005747A6"/>
    <w:rsid w:val="00580C2F"/>
    <w:rsid w:val="00581E35"/>
    <w:rsid w:val="00583D77"/>
    <w:rsid w:val="00590468"/>
    <w:rsid w:val="0059221D"/>
    <w:rsid w:val="00594AF1"/>
    <w:rsid w:val="00596105"/>
    <w:rsid w:val="00597BDB"/>
    <w:rsid w:val="00597CDD"/>
    <w:rsid w:val="005A0C5B"/>
    <w:rsid w:val="005A51A9"/>
    <w:rsid w:val="005B01DC"/>
    <w:rsid w:val="005B10B6"/>
    <w:rsid w:val="005B4D9B"/>
    <w:rsid w:val="005B6D42"/>
    <w:rsid w:val="005B75D4"/>
    <w:rsid w:val="005C0974"/>
    <w:rsid w:val="005C3735"/>
    <w:rsid w:val="005C3ED2"/>
    <w:rsid w:val="005C4FA0"/>
    <w:rsid w:val="005C68D4"/>
    <w:rsid w:val="005D21C4"/>
    <w:rsid w:val="005D2547"/>
    <w:rsid w:val="005D42A2"/>
    <w:rsid w:val="005D4EC4"/>
    <w:rsid w:val="005D6A87"/>
    <w:rsid w:val="005D7924"/>
    <w:rsid w:val="005E0AC1"/>
    <w:rsid w:val="005E3938"/>
    <w:rsid w:val="005E5541"/>
    <w:rsid w:val="005E6C8B"/>
    <w:rsid w:val="005F337A"/>
    <w:rsid w:val="005F3590"/>
    <w:rsid w:val="005F569E"/>
    <w:rsid w:val="005F75F4"/>
    <w:rsid w:val="005F7D37"/>
    <w:rsid w:val="00600BAF"/>
    <w:rsid w:val="0060100F"/>
    <w:rsid w:val="006047CA"/>
    <w:rsid w:val="00604D9A"/>
    <w:rsid w:val="006128C8"/>
    <w:rsid w:val="0061578D"/>
    <w:rsid w:val="006164F1"/>
    <w:rsid w:val="00624679"/>
    <w:rsid w:val="006261B0"/>
    <w:rsid w:val="006336F2"/>
    <w:rsid w:val="00634160"/>
    <w:rsid w:val="00634E7E"/>
    <w:rsid w:val="0063679D"/>
    <w:rsid w:val="00640C6B"/>
    <w:rsid w:val="006453C3"/>
    <w:rsid w:val="00647747"/>
    <w:rsid w:val="00652AC8"/>
    <w:rsid w:val="00652BA6"/>
    <w:rsid w:val="00654B54"/>
    <w:rsid w:val="00655C8C"/>
    <w:rsid w:val="00662634"/>
    <w:rsid w:val="00664A31"/>
    <w:rsid w:val="006712F9"/>
    <w:rsid w:val="00676656"/>
    <w:rsid w:val="006767D6"/>
    <w:rsid w:val="00684E4C"/>
    <w:rsid w:val="00687DA6"/>
    <w:rsid w:val="00690798"/>
    <w:rsid w:val="00692170"/>
    <w:rsid w:val="006925A1"/>
    <w:rsid w:val="006928C5"/>
    <w:rsid w:val="006938C4"/>
    <w:rsid w:val="00695A45"/>
    <w:rsid w:val="00695CD5"/>
    <w:rsid w:val="0069630E"/>
    <w:rsid w:val="00697179"/>
    <w:rsid w:val="006A028F"/>
    <w:rsid w:val="006A4C81"/>
    <w:rsid w:val="006A66B5"/>
    <w:rsid w:val="006A69C9"/>
    <w:rsid w:val="006B1A31"/>
    <w:rsid w:val="006B4C01"/>
    <w:rsid w:val="006B7AA4"/>
    <w:rsid w:val="006C0926"/>
    <w:rsid w:val="006C5BE6"/>
    <w:rsid w:val="006C728B"/>
    <w:rsid w:val="006D123D"/>
    <w:rsid w:val="006D2DE5"/>
    <w:rsid w:val="006D5109"/>
    <w:rsid w:val="006D53CD"/>
    <w:rsid w:val="006D5515"/>
    <w:rsid w:val="006D5579"/>
    <w:rsid w:val="006D618F"/>
    <w:rsid w:val="006E0516"/>
    <w:rsid w:val="006E1A79"/>
    <w:rsid w:val="006E534E"/>
    <w:rsid w:val="006F4B87"/>
    <w:rsid w:val="006F73B6"/>
    <w:rsid w:val="00700358"/>
    <w:rsid w:val="0070065F"/>
    <w:rsid w:val="007016AE"/>
    <w:rsid w:val="00704469"/>
    <w:rsid w:val="007110D9"/>
    <w:rsid w:val="00711C33"/>
    <w:rsid w:val="007129D6"/>
    <w:rsid w:val="00712B70"/>
    <w:rsid w:val="00713F4D"/>
    <w:rsid w:val="007205AB"/>
    <w:rsid w:val="00720FD7"/>
    <w:rsid w:val="00724FFD"/>
    <w:rsid w:val="007251EE"/>
    <w:rsid w:val="0072554B"/>
    <w:rsid w:val="007269A2"/>
    <w:rsid w:val="00727E3A"/>
    <w:rsid w:val="007344A6"/>
    <w:rsid w:val="00735D0C"/>
    <w:rsid w:val="00736ED0"/>
    <w:rsid w:val="00737D06"/>
    <w:rsid w:val="00740BF2"/>
    <w:rsid w:val="00741C6D"/>
    <w:rsid w:val="00742FD1"/>
    <w:rsid w:val="00746E12"/>
    <w:rsid w:val="00750030"/>
    <w:rsid w:val="007544E1"/>
    <w:rsid w:val="007564D4"/>
    <w:rsid w:val="007609E4"/>
    <w:rsid w:val="007614F6"/>
    <w:rsid w:val="00761786"/>
    <w:rsid w:val="007630AC"/>
    <w:rsid w:val="00764ABF"/>
    <w:rsid w:val="00766405"/>
    <w:rsid w:val="00775BEB"/>
    <w:rsid w:val="00776267"/>
    <w:rsid w:val="00780597"/>
    <w:rsid w:val="00782D01"/>
    <w:rsid w:val="00784111"/>
    <w:rsid w:val="007929BF"/>
    <w:rsid w:val="00793F2B"/>
    <w:rsid w:val="007946A1"/>
    <w:rsid w:val="00794AB5"/>
    <w:rsid w:val="00795FAC"/>
    <w:rsid w:val="00796BAD"/>
    <w:rsid w:val="00797976"/>
    <w:rsid w:val="007A144C"/>
    <w:rsid w:val="007A1B27"/>
    <w:rsid w:val="007A4116"/>
    <w:rsid w:val="007A5A73"/>
    <w:rsid w:val="007A750B"/>
    <w:rsid w:val="007B02BB"/>
    <w:rsid w:val="007B383F"/>
    <w:rsid w:val="007C06A3"/>
    <w:rsid w:val="007C181F"/>
    <w:rsid w:val="007C62C2"/>
    <w:rsid w:val="007E1DBF"/>
    <w:rsid w:val="007E4305"/>
    <w:rsid w:val="007E71C9"/>
    <w:rsid w:val="007F1E89"/>
    <w:rsid w:val="007F290D"/>
    <w:rsid w:val="007F2AE1"/>
    <w:rsid w:val="007F5039"/>
    <w:rsid w:val="007F55CA"/>
    <w:rsid w:val="007F6DDE"/>
    <w:rsid w:val="007F7583"/>
    <w:rsid w:val="00801A5F"/>
    <w:rsid w:val="00803A8D"/>
    <w:rsid w:val="008044E2"/>
    <w:rsid w:val="0081356E"/>
    <w:rsid w:val="008141A8"/>
    <w:rsid w:val="00820CB9"/>
    <w:rsid w:val="00823189"/>
    <w:rsid w:val="008307B4"/>
    <w:rsid w:val="00835EDC"/>
    <w:rsid w:val="008377BC"/>
    <w:rsid w:val="00840DC5"/>
    <w:rsid w:val="00843512"/>
    <w:rsid w:val="008441B2"/>
    <w:rsid w:val="008465B1"/>
    <w:rsid w:val="0085065B"/>
    <w:rsid w:val="008514F9"/>
    <w:rsid w:val="00865CC7"/>
    <w:rsid w:val="0087284B"/>
    <w:rsid w:val="0087411A"/>
    <w:rsid w:val="008747C2"/>
    <w:rsid w:val="00875AE7"/>
    <w:rsid w:val="00876951"/>
    <w:rsid w:val="0087706B"/>
    <w:rsid w:val="008776DD"/>
    <w:rsid w:val="008804C0"/>
    <w:rsid w:val="0088110E"/>
    <w:rsid w:val="00885A97"/>
    <w:rsid w:val="008864AE"/>
    <w:rsid w:val="00890DB4"/>
    <w:rsid w:val="00891707"/>
    <w:rsid w:val="00895752"/>
    <w:rsid w:val="008A1D2D"/>
    <w:rsid w:val="008A3CA0"/>
    <w:rsid w:val="008B003F"/>
    <w:rsid w:val="008B5225"/>
    <w:rsid w:val="008C00B0"/>
    <w:rsid w:val="008C1CF6"/>
    <w:rsid w:val="008C2AC2"/>
    <w:rsid w:val="008C3BD4"/>
    <w:rsid w:val="008C3BE0"/>
    <w:rsid w:val="008D049C"/>
    <w:rsid w:val="008D0A47"/>
    <w:rsid w:val="008D2A02"/>
    <w:rsid w:val="008D3001"/>
    <w:rsid w:val="008D51A2"/>
    <w:rsid w:val="008D7D26"/>
    <w:rsid w:val="008E0017"/>
    <w:rsid w:val="008E0925"/>
    <w:rsid w:val="008E1FB0"/>
    <w:rsid w:val="008E30AB"/>
    <w:rsid w:val="008E4ED2"/>
    <w:rsid w:val="008E5996"/>
    <w:rsid w:val="008E5E91"/>
    <w:rsid w:val="008E70B8"/>
    <w:rsid w:val="008E7FE0"/>
    <w:rsid w:val="008F0F2E"/>
    <w:rsid w:val="008F4F37"/>
    <w:rsid w:val="00900154"/>
    <w:rsid w:val="00902D1F"/>
    <w:rsid w:val="00902DCF"/>
    <w:rsid w:val="00907FB1"/>
    <w:rsid w:val="0091040D"/>
    <w:rsid w:val="00912316"/>
    <w:rsid w:val="009127D8"/>
    <w:rsid w:val="00912CF8"/>
    <w:rsid w:val="00913860"/>
    <w:rsid w:val="00913BBC"/>
    <w:rsid w:val="009219EF"/>
    <w:rsid w:val="00921A25"/>
    <w:rsid w:val="00923B21"/>
    <w:rsid w:val="009245CA"/>
    <w:rsid w:val="0093149C"/>
    <w:rsid w:val="00934CC4"/>
    <w:rsid w:val="009423A3"/>
    <w:rsid w:val="009452F0"/>
    <w:rsid w:val="00947B69"/>
    <w:rsid w:val="00954CBB"/>
    <w:rsid w:val="00970417"/>
    <w:rsid w:val="00970FFE"/>
    <w:rsid w:val="00972E00"/>
    <w:rsid w:val="0097455C"/>
    <w:rsid w:val="00974C8A"/>
    <w:rsid w:val="00975A1B"/>
    <w:rsid w:val="00977E99"/>
    <w:rsid w:val="00982494"/>
    <w:rsid w:val="00983F06"/>
    <w:rsid w:val="009861ED"/>
    <w:rsid w:val="009863E6"/>
    <w:rsid w:val="009911B6"/>
    <w:rsid w:val="00991527"/>
    <w:rsid w:val="009960FA"/>
    <w:rsid w:val="009A4BC5"/>
    <w:rsid w:val="009A4FB5"/>
    <w:rsid w:val="009A73B2"/>
    <w:rsid w:val="009B1B82"/>
    <w:rsid w:val="009B21B9"/>
    <w:rsid w:val="009B2888"/>
    <w:rsid w:val="009B4AA4"/>
    <w:rsid w:val="009C0DBF"/>
    <w:rsid w:val="009C256E"/>
    <w:rsid w:val="009C35D6"/>
    <w:rsid w:val="009D11B1"/>
    <w:rsid w:val="009D147D"/>
    <w:rsid w:val="009D1BA7"/>
    <w:rsid w:val="009D3A02"/>
    <w:rsid w:val="009D72AC"/>
    <w:rsid w:val="009D77AB"/>
    <w:rsid w:val="009E03A7"/>
    <w:rsid w:val="009E06C1"/>
    <w:rsid w:val="009E70C2"/>
    <w:rsid w:val="009E76E4"/>
    <w:rsid w:val="009F0535"/>
    <w:rsid w:val="009F5D3F"/>
    <w:rsid w:val="00A00538"/>
    <w:rsid w:val="00A104C2"/>
    <w:rsid w:val="00A10CA9"/>
    <w:rsid w:val="00A13C4C"/>
    <w:rsid w:val="00A13D49"/>
    <w:rsid w:val="00A214EE"/>
    <w:rsid w:val="00A3252D"/>
    <w:rsid w:val="00A35120"/>
    <w:rsid w:val="00A37CF6"/>
    <w:rsid w:val="00A42A1E"/>
    <w:rsid w:val="00A42F72"/>
    <w:rsid w:val="00A43270"/>
    <w:rsid w:val="00A436DB"/>
    <w:rsid w:val="00A44FEA"/>
    <w:rsid w:val="00A61C56"/>
    <w:rsid w:val="00A61EA2"/>
    <w:rsid w:val="00A662B1"/>
    <w:rsid w:val="00A70BFB"/>
    <w:rsid w:val="00A7379A"/>
    <w:rsid w:val="00A73845"/>
    <w:rsid w:val="00A74FDA"/>
    <w:rsid w:val="00A82E15"/>
    <w:rsid w:val="00A83DA0"/>
    <w:rsid w:val="00A902A7"/>
    <w:rsid w:val="00A90DA2"/>
    <w:rsid w:val="00A93FB7"/>
    <w:rsid w:val="00A954F9"/>
    <w:rsid w:val="00A971A3"/>
    <w:rsid w:val="00AA2C10"/>
    <w:rsid w:val="00AA4C19"/>
    <w:rsid w:val="00AA7C8C"/>
    <w:rsid w:val="00AB1BB4"/>
    <w:rsid w:val="00AB30DA"/>
    <w:rsid w:val="00AB4933"/>
    <w:rsid w:val="00AB5735"/>
    <w:rsid w:val="00AB799C"/>
    <w:rsid w:val="00AC3C0E"/>
    <w:rsid w:val="00AC574A"/>
    <w:rsid w:val="00AC59C9"/>
    <w:rsid w:val="00AC6F9C"/>
    <w:rsid w:val="00AD373C"/>
    <w:rsid w:val="00AD3B47"/>
    <w:rsid w:val="00AE058B"/>
    <w:rsid w:val="00AE1543"/>
    <w:rsid w:val="00AE1E82"/>
    <w:rsid w:val="00AE3323"/>
    <w:rsid w:val="00AE410E"/>
    <w:rsid w:val="00AF0514"/>
    <w:rsid w:val="00AF1BD2"/>
    <w:rsid w:val="00AF342E"/>
    <w:rsid w:val="00AF375C"/>
    <w:rsid w:val="00AF4220"/>
    <w:rsid w:val="00AF6F03"/>
    <w:rsid w:val="00B01CB3"/>
    <w:rsid w:val="00B049BD"/>
    <w:rsid w:val="00B056D9"/>
    <w:rsid w:val="00B11D7D"/>
    <w:rsid w:val="00B132C0"/>
    <w:rsid w:val="00B1785B"/>
    <w:rsid w:val="00B17D4A"/>
    <w:rsid w:val="00B20EF1"/>
    <w:rsid w:val="00B21854"/>
    <w:rsid w:val="00B21858"/>
    <w:rsid w:val="00B265CF"/>
    <w:rsid w:val="00B31150"/>
    <w:rsid w:val="00B35847"/>
    <w:rsid w:val="00B37235"/>
    <w:rsid w:val="00B372B4"/>
    <w:rsid w:val="00B417DB"/>
    <w:rsid w:val="00B41ED1"/>
    <w:rsid w:val="00B4369C"/>
    <w:rsid w:val="00B45322"/>
    <w:rsid w:val="00B4573A"/>
    <w:rsid w:val="00B46450"/>
    <w:rsid w:val="00B46980"/>
    <w:rsid w:val="00B51ED9"/>
    <w:rsid w:val="00B558EA"/>
    <w:rsid w:val="00B56939"/>
    <w:rsid w:val="00B616EE"/>
    <w:rsid w:val="00B62307"/>
    <w:rsid w:val="00B6432E"/>
    <w:rsid w:val="00B66460"/>
    <w:rsid w:val="00B67960"/>
    <w:rsid w:val="00B7019C"/>
    <w:rsid w:val="00B71683"/>
    <w:rsid w:val="00B727E5"/>
    <w:rsid w:val="00B757B1"/>
    <w:rsid w:val="00B76B79"/>
    <w:rsid w:val="00B77356"/>
    <w:rsid w:val="00B8041D"/>
    <w:rsid w:val="00B84E68"/>
    <w:rsid w:val="00B90358"/>
    <w:rsid w:val="00B927C8"/>
    <w:rsid w:val="00B93416"/>
    <w:rsid w:val="00B936CC"/>
    <w:rsid w:val="00B93926"/>
    <w:rsid w:val="00B9474D"/>
    <w:rsid w:val="00B954E7"/>
    <w:rsid w:val="00B96D14"/>
    <w:rsid w:val="00BA5821"/>
    <w:rsid w:val="00BA74BE"/>
    <w:rsid w:val="00BB3164"/>
    <w:rsid w:val="00BB6E85"/>
    <w:rsid w:val="00BC0734"/>
    <w:rsid w:val="00BC3D71"/>
    <w:rsid w:val="00BC6D6E"/>
    <w:rsid w:val="00BD0A4D"/>
    <w:rsid w:val="00BD1635"/>
    <w:rsid w:val="00BD5C2E"/>
    <w:rsid w:val="00BE0B4E"/>
    <w:rsid w:val="00BE34C6"/>
    <w:rsid w:val="00BE6069"/>
    <w:rsid w:val="00BE69EC"/>
    <w:rsid w:val="00BF02C1"/>
    <w:rsid w:val="00BF1440"/>
    <w:rsid w:val="00BF1880"/>
    <w:rsid w:val="00BF3690"/>
    <w:rsid w:val="00BF55F7"/>
    <w:rsid w:val="00C02CD4"/>
    <w:rsid w:val="00C02E03"/>
    <w:rsid w:val="00C0671B"/>
    <w:rsid w:val="00C108FF"/>
    <w:rsid w:val="00C1175C"/>
    <w:rsid w:val="00C1535A"/>
    <w:rsid w:val="00C17158"/>
    <w:rsid w:val="00C209EE"/>
    <w:rsid w:val="00C2183A"/>
    <w:rsid w:val="00C2512D"/>
    <w:rsid w:val="00C26AD3"/>
    <w:rsid w:val="00C27155"/>
    <w:rsid w:val="00C2799A"/>
    <w:rsid w:val="00C355B4"/>
    <w:rsid w:val="00C36CFA"/>
    <w:rsid w:val="00C379A3"/>
    <w:rsid w:val="00C40AE0"/>
    <w:rsid w:val="00C41DCE"/>
    <w:rsid w:val="00C50DBC"/>
    <w:rsid w:val="00C513E8"/>
    <w:rsid w:val="00C532F9"/>
    <w:rsid w:val="00C56240"/>
    <w:rsid w:val="00C57D28"/>
    <w:rsid w:val="00C6133E"/>
    <w:rsid w:val="00C634B7"/>
    <w:rsid w:val="00C706DA"/>
    <w:rsid w:val="00C728B2"/>
    <w:rsid w:val="00C75239"/>
    <w:rsid w:val="00C7579D"/>
    <w:rsid w:val="00C76BF4"/>
    <w:rsid w:val="00C8502D"/>
    <w:rsid w:val="00C905F9"/>
    <w:rsid w:val="00C9069A"/>
    <w:rsid w:val="00C90CE3"/>
    <w:rsid w:val="00C96B34"/>
    <w:rsid w:val="00C9760E"/>
    <w:rsid w:val="00CA03C7"/>
    <w:rsid w:val="00CA0BFF"/>
    <w:rsid w:val="00CA181A"/>
    <w:rsid w:val="00CA28FC"/>
    <w:rsid w:val="00CA61D7"/>
    <w:rsid w:val="00CA73A5"/>
    <w:rsid w:val="00CA75FF"/>
    <w:rsid w:val="00CB1C90"/>
    <w:rsid w:val="00CB5B84"/>
    <w:rsid w:val="00CD1812"/>
    <w:rsid w:val="00CD2148"/>
    <w:rsid w:val="00CD4221"/>
    <w:rsid w:val="00CD64CD"/>
    <w:rsid w:val="00CD7364"/>
    <w:rsid w:val="00CE1BF1"/>
    <w:rsid w:val="00CE505A"/>
    <w:rsid w:val="00CE6A4C"/>
    <w:rsid w:val="00D06F97"/>
    <w:rsid w:val="00D07667"/>
    <w:rsid w:val="00D077A0"/>
    <w:rsid w:val="00D13295"/>
    <w:rsid w:val="00D2094C"/>
    <w:rsid w:val="00D20C37"/>
    <w:rsid w:val="00D24ABC"/>
    <w:rsid w:val="00D26031"/>
    <w:rsid w:val="00D26FED"/>
    <w:rsid w:val="00D3184B"/>
    <w:rsid w:val="00D33A4B"/>
    <w:rsid w:val="00D33D49"/>
    <w:rsid w:val="00D34EAC"/>
    <w:rsid w:val="00D352AA"/>
    <w:rsid w:val="00D40C19"/>
    <w:rsid w:val="00D419FD"/>
    <w:rsid w:val="00D44E20"/>
    <w:rsid w:val="00D45656"/>
    <w:rsid w:val="00D525AB"/>
    <w:rsid w:val="00D5485A"/>
    <w:rsid w:val="00D54EF0"/>
    <w:rsid w:val="00D61DEA"/>
    <w:rsid w:val="00D649A1"/>
    <w:rsid w:val="00D76451"/>
    <w:rsid w:val="00D7650A"/>
    <w:rsid w:val="00D77AAC"/>
    <w:rsid w:val="00D84290"/>
    <w:rsid w:val="00D84D6E"/>
    <w:rsid w:val="00D851BB"/>
    <w:rsid w:val="00D855F0"/>
    <w:rsid w:val="00D86F59"/>
    <w:rsid w:val="00D92869"/>
    <w:rsid w:val="00D92C03"/>
    <w:rsid w:val="00D936D9"/>
    <w:rsid w:val="00D93988"/>
    <w:rsid w:val="00D960A9"/>
    <w:rsid w:val="00DA01D9"/>
    <w:rsid w:val="00DA2FCA"/>
    <w:rsid w:val="00DA4A33"/>
    <w:rsid w:val="00DA6562"/>
    <w:rsid w:val="00DB030A"/>
    <w:rsid w:val="00DB042D"/>
    <w:rsid w:val="00DB080C"/>
    <w:rsid w:val="00DB120B"/>
    <w:rsid w:val="00DB51C4"/>
    <w:rsid w:val="00DB533C"/>
    <w:rsid w:val="00DB636B"/>
    <w:rsid w:val="00DC117F"/>
    <w:rsid w:val="00DC20A3"/>
    <w:rsid w:val="00DC50B5"/>
    <w:rsid w:val="00DD008D"/>
    <w:rsid w:val="00DD235D"/>
    <w:rsid w:val="00DD44F8"/>
    <w:rsid w:val="00DD5C8A"/>
    <w:rsid w:val="00DE2CDC"/>
    <w:rsid w:val="00DE397E"/>
    <w:rsid w:val="00DE47C6"/>
    <w:rsid w:val="00DE4994"/>
    <w:rsid w:val="00DE5B93"/>
    <w:rsid w:val="00DE6F88"/>
    <w:rsid w:val="00DF64C0"/>
    <w:rsid w:val="00E01E24"/>
    <w:rsid w:val="00E02CC9"/>
    <w:rsid w:val="00E041B8"/>
    <w:rsid w:val="00E05A3F"/>
    <w:rsid w:val="00E05DB0"/>
    <w:rsid w:val="00E11A33"/>
    <w:rsid w:val="00E11E4D"/>
    <w:rsid w:val="00E1382E"/>
    <w:rsid w:val="00E15A1B"/>
    <w:rsid w:val="00E15AF8"/>
    <w:rsid w:val="00E20DEC"/>
    <w:rsid w:val="00E22BCE"/>
    <w:rsid w:val="00E23448"/>
    <w:rsid w:val="00E246D8"/>
    <w:rsid w:val="00E25AD8"/>
    <w:rsid w:val="00E27757"/>
    <w:rsid w:val="00E277F4"/>
    <w:rsid w:val="00E27EDD"/>
    <w:rsid w:val="00E30635"/>
    <w:rsid w:val="00E32F89"/>
    <w:rsid w:val="00E34184"/>
    <w:rsid w:val="00E3493E"/>
    <w:rsid w:val="00E34C41"/>
    <w:rsid w:val="00E37977"/>
    <w:rsid w:val="00E40365"/>
    <w:rsid w:val="00E442A7"/>
    <w:rsid w:val="00E44F8F"/>
    <w:rsid w:val="00E4561C"/>
    <w:rsid w:val="00E50B02"/>
    <w:rsid w:val="00E52062"/>
    <w:rsid w:val="00E52931"/>
    <w:rsid w:val="00E5466A"/>
    <w:rsid w:val="00E55CC9"/>
    <w:rsid w:val="00E56577"/>
    <w:rsid w:val="00E616ED"/>
    <w:rsid w:val="00E61995"/>
    <w:rsid w:val="00E63250"/>
    <w:rsid w:val="00E6432C"/>
    <w:rsid w:val="00E65146"/>
    <w:rsid w:val="00E70DFF"/>
    <w:rsid w:val="00E740F6"/>
    <w:rsid w:val="00E76552"/>
    <w:rsid w:val="00E81C27"/>
    <w:rsid w:val="00E86A0E"/>
    <w:rsid w:val="00E91977"/>
    <w:rsid w:val="00E922C8"/>
    <w:rsid w:val="00E92C22"/>
    <w:rsid w:val="00E931EE"/>
    <w:rsid w:val="00E9433D"/>
    <w:rsid w:val="00E96D5A"/>
    <w:rsid w:val="00EA097C"/>
    <w:rsid w:val="00EA0DC4"/>
    <w:rsid w:val="00EA50F6"/>
    <w:rsid w:val="00EA6A14"/>
    <w:rsid w:val="00EA735E"/>
    <w:rsid w:val="00EA7655"/>
    <w:rsid w:val="00EB4D98"/>
    <w:rsid w:val="00EB4E5E"/>
    <w:rsid w:val="00EB6894"/>
    <w:rsid w:val="00EB702B"/>
    <w:rsid w:val="00EB7100"/>
    <w:rsid w:val="00EB770E"/>
    <w:rsid w:val="00EB7732"/>
    <w:rsid w:val="00EC228D"/>
    <w:rsid w:val="00EC5180"/>
    <w:rsid w:val="00ED0DDC"/>
    <w:rsid w:val="00ED3FED"/>
    <w:rsid w:val="00ED4AAB"/>
    <w:rsid w:val="00ED7DFE"/>
    <w:rsid w:val="00EE04ED"/>
    <w:rsid w:val="00EE1013"/>
    <w:rsid w:val="00EE5C9E"/>
    <w:rsid w:val="00EE607B"/>
    <w:rsid w:val="00EE739A"/>
    <w:rsid w:val="00EF4FE7"/>
    <w:rsid w:val="00EF7B69"/>
    <w:rsid w:val="00EF7C87"/>
    <w:rsid w:val="00F03316"/>
    <w:rsid w:val="00F042C8"/>
    <w:rsid w:val="00F104D7"/>
    <w:rsid w:val="00F1373D"/>
    <w:rsid w:val="00F13F05"/>
    <w:rsid w:val="00F155BA"/>
    <w:rsid w:val="00F157F5"/>
    <w:rsid w:val="00F217C2"/>
    <w:rsid w:val="00F2577F"/>
    <w:rsid w:val="00F32390"/>
    <w:rsid w:val="00F5046C"/>
    <w:rsid w:val="00F52FB5"/>
    <w:rsid w:val="00F55336"/>
    <w:rsid w:val="00F5743D"/>
    <w:rsid w:val="00F718AE"/>
    <w:rsid w:val="00F720E0"/>
    <w:rsid w:val="00F7211F"/>
    <w:rsid w:val="00F72C3B"/>
    <w:rsid w:val="00F762C2"/>
    <w:rsid w:val="00F80B3B"/>
    <w:rsid w:val="00F81D26"/>
    <w:rsid w:val="00F82236"/>
    <w:rsid w:val="00F85C7A"/>
    <w:rsid w:val="00F90896"/>
    <w:rsid w:val="00F92FCC"/>
    <w:rsid w:val="00F939CC"/>
    <w:rsid w:val="00F949EF"/>
    <w:rsid w:val="00F975AD"/>
    <w:rsid w:val="00FA1084"/>
    <w:rsid w:val="00FA1365"/>
    <w:rsid w:val="00FA2262"/>
    <w:rsid w:val="00FA3AF9"/>
    <w:rsid w:val="00FB1C21"/>
    <w:rsid w:val="00FB7680"/>
    <w:rsid w:val="00FB7997"/>
    <w:rsid w:val="00FC2EF5"/>
    <w:rsid w:val="00FD0F02"/>
    <w:rsid w:val="00FD24E8"/>
    <w:rsid w:val="00FD46C2"/>
    <w:rsid w:val="00FD57CB"/>
    <w:rsid w:val="00FD7033"/>
    <w:rsid w:val="00FD79E1"/>
    <w:rsid w:val="00FE3D38"/>
    <w:rsid w:val="00FE400C"/>
    <w:rsid w:val="00FE4BC3"/>
    <w:rsid w:val="00FF061A"/>
    <w:rsid w:val="00FF0818"/>
    <w:rsid w:val="00FF23F9"/>
    <w:rsid w:val="00FF24AF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7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82"/>
    <w:rPr>
      <w:rFonts w:ascii="Arial" w:hAnsi="Arial"/>
      <w:sz w:val="18"/>
      <w:szCs w:val="18"/>
    </w:rPr>
  </w:style>
  <w:style w:type="table" w:styleId="a4">
    <w:name w:val="Table Grid"/>
    <w:basedOn w:val="a1"/>
    <w:rsid w:val="00085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44A6"/>
    <w:rPr>
      <w:sz w:val="18"/>
      <w:szCs w:val="18"/>
    </w:rPr>
  </w:style>
  <w:style w:type="paragraph" w:styleId="a6">
    <w:name w:val="annotation text"/>
    <w:basedOn w:val="a"/>
    <w:semiHidden/>
    <w:rsid w:val="007344A6"/>
  </w:style>
  <w:style w:type="paragraph" w:styleId="a7">
    <w:name w:val="annotation subject"/>
    <w:basedOn w:val="a6"/>
    <w:next w:val="a6"/>
    <w:semiHidden/>
    <w:rsid w:val="007344A6"/>
    <w:rPr>
      <w:b/>
      <w:bCs/>
    </w:rPr>
  </w:style>
  <w:style w:type="paragraph" w:styleId="a8">
    <w:name w:val="header"/>
    <w:basedOn w:val="a"/>
    <w:link w:val="a9"/>
    <w:rsid w:val="00305D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305D01"/>
    <w:rPr>
      <w:kern w:val="2"/>
    </w:rPr>
  </w:style>
  <w:style w:type="paragraph" w:styleId="aa">
    <w:name w:val="footer"/>
    <w:basedOn w:val="a"/>
    <w:link w:val="ab"/>
    <w:rsid w:val="00305D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305D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7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82"/>
    <w:rPr>
      <w:rFonts w:ascii="Arial" w:hAnsi="Arial"/>
      <w:sz w:val="18"/>
      <w:szCs w:val="18"/>
    </w:rPr>
  </w:style>
  <w:style w:type="table" w:styleId="a4">
    <w:name w:val="Table Grid"/>
    <w:basedOn w:val="a1"/>
    <w:rsid w:val="00085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44A6"/>
    <w:rPr>
      <w:sz w:val="18"/>
      <w:szCs w:val="18"/>
    </w:rPr>
  </w:style>
  <w:style w:type="paragraph" w:styleId="a6">
    <w:name w:val="annotation text"/>
    <w:basedOn w:val="a"/>
    <w:semiHidden/>
    <w:rsid w:val="007344A6"/>
  </w:style>
  <w:style w:type="paragraph" w:styleId="a7">
    <w:name w:val="annotation subject"/>
    <w:basedOn w:val="a6"/>
    <w:next w:val="a6"/>
    <w:semiHidden/>
    <w:rsid w:val="007344A6"/>
    <w:rPr>
      <w:b/>
      <w:bCs/>
    </w:rPr>
  </w:style>
  <w:style w:type="paragraph" w:styleId="a8">
    <w:name w:val="header"/>
    <w:basedOn w:val="a"/>
    <w:link w:val="a9"/>
    <w:rsid w:val="00305D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305D01"/>
    <w:rPr>
      <w:kern w:val="2"/>
    </w:rPr>
  </w:style>
  <w:style w:type="paragraph" w:styleId="aa">
    <w:name w:val="footer"/>
    <w:basedOn w:val="a"/>
    <w:link w:val="ab"/>
    <w:rsid w:val="00305D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305D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2E4F-25E7-4CCD-9538-EEE78319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574</Words>
  <Characters>3278</Characters>
  <Application>Microsoft Office Word</Application>
  <DocSecurity>0</DocSecurity>
  <Lines>27</Lines>
  <Paragraphs>7</Paragraphs>
  <ScaleCrop>false</ScaleCrop>
  <Company>CMT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臺北縣私立穀保家事商業職業學校九十七學年度第一學期行事曆</dc:title>
  <dc:creator>行政組織</dc:creator>
  <cp:lastModifiedBy>admin</cp:lastModifiedBy>
  <cp:revision>27</cp:revision>
  <cp:lastPrinted>2016-06-28T09:04:00Z</cp:lastPrinted>
  <dcterms:created xsi:type="dcterms:W3CDTF">2016-06-13T01:02:00Z</dcterms:created>
  <dcterms:modified xsi:type="dcterms:W3CDTF">2016-06-28T09:11:00Z</dcterms:modified>
</cp:coreProperties>
</file>